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4"/>
          <w:szCs w:val="24"/>
        </w:rPr>
      </w:pPr>
    </w:p>
    <w:p>
      <w:pPr>
        <w:jc w:val="center"/>
        <w:rPr>
          <w:rFonts w:hint="eastAsia"/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西班牙</w:t>
      </w:r>
      <w:r>
        <w:rPr>
          <w:b/>
          <w:sz w:val="24"/>
          <w:szCs w:val="24"/>
        </w:rPr>
        <w:t>桑坦德银行</w:t>
      </w:r>
      <w:r>
        <w:rPr>
          <w:rFonts w:hint="eastAsia"/>
          <w:b/>
          <w:sz w:val="24"/>
          <w:szCs w:val="24"/>
        </w:rPr>
        <w:t>奖学金</w:t>
      </w:r>
    </w:p>
    <w:p>
      <w:pPr>
        <w:pStyle w:val="2"/>
        <w:spacing w:line="375" w:lineRule="atLeast"/>
        <w:rPr>
          <w:rFonts w:ascii="Arial" w:hAnsi="Arial" w:cs="Arial"/>
          <w:sz w:val="21"/>
          <w:szCs w:val="21"/>
        </w:rPr>
      </w:pPr>
    </w:p>
    <w:p>
      <w:pPr>
        <w:pStyle w:val="2"/>
        <w:spacing w:line="375" w:lineRule="atLeast"/>
        <w:ind w:firstLine="420" w:firstLineChars="20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西班牙桑坦德银行创立于1857年，总部设在西班牙桑坦德，是欧洲第二大銀行。该银行是唯一下设大学部（Universia）的金融机构。自建立十年来，大学部已与世界上逾千所高校建立关系，并有效推动了西班牙、葡萄牙及拉丁美洲高校与世界其他机构的合作。</w:t>
      </w:r>
    </w:p>
    <w:p>
      <w:pPr>
        <w:ind w:firstLine="420" w:firstLineChars="200"/>
      </w:pPr>
      <w:r>
        <w:rPr>
          <w:rFonts w:hint="eastAsia"/>
        </w:rPr>
        <w:t>我校</w:t>
      </w:r>
      <w:r>
        <w:t>与桑坦德银行</w:t>
      </w:r>
      <w:r>
        <w:rPr>
          <w:rFonts w:hint="eastAsia"/>
        </w:rPr>
        <w:t>于2009年</w:t>
      </w:r>
      <w:r>
        <w:t>签署合作协议，该银行每年向我校捐赠</w:t>
      </w:r>
      <w:r>
        <w:rPr>
          <w:rFonts w:hint="eastAsia"/>
          <w:lang w:val="en-US" w:eastAsia="zh-CN"/>
        </w:rPr>
        <w:t>奖学金</w:t>
      </w:r>
      <w:r>
        <w:t>，用于</w:t>
      </w:r>
      <w:r>
        <w:rPr>
          <w:rFonts w:hint="eastAsia"/>
        </w:rPr>
        <w:t>支持</w:t>
      </w:r>
      <w:r>
        <w:t>学生</w:t>
      </w:r>
      <w:r>
        <w:rPr>
          <w:rFonts w:hint="eastAsia"/>
        </w:rPr>
        <w:t>、</w:t>
      </w:r>
      <w:r>
        <w:t>学者国际</w:t>
      </w:r>
      <w:r>
        <w:rPr>
          <w:rFonts w:hint="eastAsia"/>
        </w:rPr>
        <w:t>交流。根据</w:t>
      </w:r>
      <w:r>
        <w:t>双方合作协议，</w:t>
      </w:r>
      <w:r>
        <w:rPr>
          <w:rFonts w:hint="eastAsia"/>
        </w:rPr>
        <w:t>我校</w:t>
      </w:r>
      <w:r>
        <w:t>入选</w:t>
      </w:r>
      <w:r>
        <w:rPr>
          <w:rFonts w:hint="eastAsia"/>
        </w:rPr>
        <w:t>201</w:t>
      </w:r>
      <w:r>
        <w:rPr>
          <w:rFonts w:hint="eastAsia"/>
          <w:lang w:val="en-US" w:eastAsia="zh-CN"/>
        </w:rPr>
        <w:t>7</w:t>
      </w:r>
      <w:r>
        <w:t>-201</w:t>
      </w:r>
      <w:r>
        <w:rPr>
          <w:rFonts w:hint="eastAsia"/>
          <w:lang w:val="en-US" w:eastAsia="zh-CN"/>
        </w:rPr>
        <w:t>8</w:t>
      </w:r>
      <w:r>
        <w:rPr>
          <w:rFonts w:hint="eastAsia"/>
        </w:rPr>
        <w:t>学年度</w:t>
      </w:r>
      <w:r>
        <w:t>校际交流项目同学，如所赴学校</w:t>
      </w:r>
      <w:r>
        <w:rPr>
          <w:rFonts w:hint="eastAsia"/>
        </w:rPr>
        <w:t>为</w:t>
      </w:r>
      <w:r>
        <w:t>桑坦德大学部体系内</w:t>
      </w:r>
      <w:r>
        <w:rPr>
          <w:rFonts w:hint="eastAsia"/>
        </w:rPr>
        <w:t>成员校</w:t>
      </w:r>
      <w:r>
        <w:t>，</w:t>
      </w:r>
      <w:r>
        <w:rPr>
          <w:rFonts w:hint="eastAsia"/>
        </w:rPr>
        <w:t>可</w:t>
      </w:r>
      <w:r>
        <w:t>获得</w:t>
      </w:r>
      <w:r>
        <w:rPr>
          <w:rFonts w:hint="eastAsia"/>
        </w:rPr>
        <w:t>如下</w:t>
      </w:r>
      <w:r>
        <w:t>等级奖学金</w:t>
      </w:r>
      <w:r>
        <w:rPr>
          <w:rFonts w:hint="eastAsia"/>
          <w:lang w:eastAsia="zh-CN"/>
        </w:rPr>
        <w:t>。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（一）3500美金/学期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      杜伦大学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      艾克赛特大学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      爱丁堡大学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      伦敦政治经济学院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      洛杉矶加州大学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hint="eastAsia" w:ascii="Arial" w:hAnsi="Arial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</w:pPr>
      <w:r>
        <w:rPr>
          <w:rFonts w:hint="eastAsia" w:ascii="Arial" w:hAnsi="Arial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 xml:space="preserve">     巴黎政治学院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hint="eastAsia" w:ascii="Arial" w:hAnsi="Arial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</w:pPr>
      <w:r>
        <w:rPr>
          <w:rFonts w:hint="eastAsia" w:ascii="Arial" w:hAnsi="Arial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 xml:space="preserve">     新加坡国立大学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hint="eastAsia" w:ascii="Arial" w:hAnsi="Arial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</w:pPr>
      <w:r>
        <w:rPr>
          <w:rFonts w:hint="eastAsia" w:ascii="Arial" w:hAnsi="Arial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 xml:space="preserve">     英国约克大学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（二）本科生：4000美金/学期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 xml:space="preserve">    </w:t>
      </w:r>
      <w:r>
        <w:rPr>
          <w:rFonts w:hint="eastAsia"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 xml:space="preserve"> </w:t>
      </w:r>
      <w:r>
        <w:rPr>
          <w:rFonts w:hint="eastAsia" w:ascii="Arial" w:hAnsi="Arial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硕士生、</w:t>
      </w: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 </w:t>
      </w:r>
      <w:r>
        <w:rPr>
          <w:rFonts w:hint="eastAsia" w:ascii="Arial" w:hAnsi="Arial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博士生</w:t>
      </w: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：5000美金/学期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      巴塞罗那自治大学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cs="Arial"/>
          <w:b w:val="0"/>
          <w:i w:val="0"/>
          <w:caps w:val="0"/>
          <w:color w:val="000000"/>
          <w:spacing w:val="0"/>
          <w:sz w:val="21"/>
          <w:szCs w:val="21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      马德里自治大学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</w:pPr>
      <w:r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>      格拉纳达大学</w:t>
      </w:r>
    </w:p>
    <w:p>
      <w:pPr>
        <w:keepNext w:val="0"/>
        <w:keepLines w:val="0"/>
        <w:widowControl/>
        <w:suppressLineNumbers w:val="0"/>
        <w:shd w:val="clear" w:color="auto" w:fill="FFFFFF"/>
        <w:spacing w:line="345" w:lineRule="atLeast"/>
        <w:ind w:left="0" w:firstLine="0"/>
        <w:jc w:val="left"/>
        <w:rPr>
          <w:rFonts w:ascii="Arial" w:hAnsi="Arial" w:eastAsia="宋体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</w:pPr>
      <w:r>
        <w:rPr>
          <w:rFonts w:hint="eastAsia" w:ascii="Arial" w:hAnsi="Arial" w:cs="Arial"/>
          <w:b w:val="0"/>
          <w:i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-SA"/>
        </w:rPr>
        <w:t xml:space="preserve">     墨西哥国立自治</w:t>
      </w:r>
    </w:p>
    <w:p/>
    <w:p>
      <w:pPr>
        <w:rPr>
          <w:rFonts w:hint="eastAsia"/>
        </w:rPr>
      </w:pPr>
    </w:p>
    <w:p>
      <w:pPr>
        <w:ind w:firstLine="420" w:firstLineChars="200"/>
        <w:rPr>
          <w:rFonts w:ascii="Arial" w:hAnsi="Arial" w:eastAsia="宋体" w:cs="Arial"/>
          <w:kern w:val="0"/>
          <w:szCs w:val="21"/>
        </w:rPr>
      </w:pPr>
      <w:r>
        <w:rPr>
          <w:rFonts w:hint="eastAsia" w:ascii="Arial" w:hAnsi="Arial" w:eastAsia="宋体" w:cs="Arial"/>
          <w:kern w:val="0"/>
          <w:szCs w:val="21"/>
        </w:rPr>
        <w:t>目前</w:t>
      </w:r>
      <w:r>
        <w:rPr>
          <w:rFonts w:ascii="Arial" w:hAnsi="Arial" w:eastAsia="宋体" w:cs="Arial"/>
          <w:kern w:val="0"/>
          <w:szCs w:val="21"/>
        </w:rPr>
        <w:t>，入选</w:t>
      </w:r>
      <w:r>
        <w:rPr>
          <w:rFonts w:hint="eastAsia" w:ascii="Arial" w:hAnsi="Arial" w:eastAsia="宋体" w:cs="Arial"/>
          <w:kern w:val="0"/>
          <w:szCs w:val="21"/>
        </w:rPr>
        <w:t>201</w:t>
      </w:r>
      <w:r>
        <w:rPr>
          <w:rFonts w:hint="eastAsia" w:ascii="Arial" w:hAnsi="Arial" w:eastAsia="宋体" w:cs="Arial"/>
          <w:kern w:val="0"/>
          <w:szCs w:val="21"/>
          <w:lang w:val="en-US" w:eastAsia="zh-CN"/>
        </w:rPr>
        <w:t>8</w:t>
      </w:r>
      <w:r>
        <w:rPr>
          <w:rFonts w:ascii="Arial" w:hAnsi="Arial" w:eastAsia="宋体" w:cs="Arial"/>
          <w:kern w:val="0"/>
          <w:szCs w:val="21"/>
        </w:rPr>
        <w:t>-201</w:t>
      </w:r>
      <w:r>
        <w:rPr>
          <w:rFonts w:hint="eastAsia" w:ascii="Arial" w:hAnsi="Arial" w:eastAsia="宋体" w:cs="Arial"/>
          <w:kern w:val="0"/>
          <w:szCs w:val="21"/>
          <w:lang w:val="en-US" w:eastAsia="zh-CN"/>
        </w:rPr>
        <w:t>9</w:t>
      </w:r>
      <w:r>
        <w:rPr>
          <w:rFonts w:hint="eastAsia" w:ascii="Arial" w:hAnsi="Arial" w:eastAsia="宋体" w:cs="Arial"/>
          <w:kern w:val="0"/>
          <w:szCs w:val="21"/>
        </w:rPr>
        <w:t>学年度</w:t>
      </w:r>
      <w:r>
        <w:rPr>
          <w:rFonts w:hint="eastAsia" w:ascii="Arial" w:hAnsi="Arial" w:eastAsia="宋体" w:cs="Arial"/>
          <w:kern w:val="0"/>
          <w:szCs w:val="21"/>
          <w:lang w:eastAsia="zh-CN"/>
        </w:rPr>
        <w:t>如上交流项目的</w:t>
      </w:r>
      <w:r>
        <w:rPr>
          <w:rFonts w:ascii="Arial" w:hAnsi="Arial" w:eastAsia="宋体" w:cs="Arial"/>
          <w:kern w:val="0"/>
          <w:szCs w:val="21"/>
        </w:rPr>
        <w:t>同学，</w:t>
      </w:r>
      <w:r>
        <w:rPr>
          <w:rFonts w:hint="eastAsia" w:ascii="Arial" w:hAnsi="Arial" w:eastAsia="宋体" w:cs="Arial"/>
          <w:kern w:val="0"/>
          <w:szCs w:val="21"/>
        </w:rPr>
        <w:t>如</w:t>
      </w:r>
      <w:r>
        <w:rPr>
          <w:rFonts w:ascii="Arial" w:hAnsi="Arial" w:eastAsia="宋体" w:cs="Arial"/>
          <w:kern w:val="0"/>
          <w:szCs w:val="21"/>
        </w:rPr>
        <w:t>未获得</w:t>
      </w:r>
      <w:r>
        <w:rPr>
          <w:rFonts w:hint="eastAsia" w:ascii="Arial" w:hAnsi="Arial" w:eastAsia="宋体" w:cs="Arial"/>
          <w:kern w:val="0"/>
          <w:szCs w:val="21"/>
        </w:rPr>
        <w:t>政府</w:t>
      </w:r>
      <w:r>
        <w:rPr>
          <w:rFonts w:ascii="Arial" w:hAnsi="Arial" w:eastAsia="宋体" w:cs="Arial"/>
          <w:kern w:val="0"/>
          <w:szCs w:val="21"/>
        </w:rPr>
        <w:t>奖学金</w:t>
      </w:r>
      <w:r>
        <w:rPr>
          <w:rFonts w:hint="eastAsia" w:ascii="Arial" w:hAnsi="Arial" w:eastAsia="宋体" w:cs="Arial"/>
          <w:kern w:val="0"/>
          <w:szCs w:val="21"/>
        </w:rPr>
        <w:t>、</w:t>
      </w:r>
      <w:r>
        <w:rPr>
          <w:rFonts w:ascii="Arial" w:hAnsi="Arial" w:eastAsia="宋体" w:cs="Arial"/>
          <w:kern w:val="0"/>
          <w:szCs w:val="21"/>
        </w:rPr>
        <w:t>欧盟</w:t>
      </w:r>
      <w:r>
        <w:rPr>
          <w:rFonts w:hint="eastAsia" w:ascii="Arial" w:hAnsi="Arial" w:eastAsia="宋体" w:cs="Arial"/>
          <w:kern w:val="0"/>
          <w:szCs w:val="21"/>
        </w:rPr>
        <w:t>Erasmus+奖学金</w:t>
      </w:r>
      <w:r>
        <w:rPr>
          <w:rFonts w:ascii="Arial" w:hAnsi="Arial" w:eastAsia="宋体" w:cs="Arial"/>
          <w:kern w:val="0"/>
          <w:szCs w:val="21"/>
        </w:rPr>
        <w:t>，将直接获得相应奖学金资助。</w:t>
      </w:r>
      <w:bookmarkStart w:id="0" w:name="_GoBack"/>
      <w:bookmarkEnd w:id="0"/>
    </w:p>
    <w:p>
      <w:pPr>
        <w:ind w:firstLine="420" w:firstLineChars="200"/>
        <w:rPr>
          <w:rFonts w:hint="eastAsia" w:ascii="Arial" w:hAnsi="Arial" w:eastAsia="宋体" w:cs="Arial"/>
          <w:kern w:val="0"/>
          <w:szCs w:val="21"/>
        </w:rPr>
      </w:pP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">
    <w:panose1 w:val="020B0604020202020204"/>
    <w:charset w:val="00"/>
    <w:family w:val="swiss"/>
    <w:pitch w:val="default"/>
    <w:sig w:usb0="00007A87" w:usb1="80000000" w:usb2="00000008" w:usb3="00000000" w:csb0="400001FF" w:csb1="FFFF0000"/>
  </w:font>
  <w:font w:name="Calibri Light">
    <w:altName w:val="Calibri"/>
    <w:panose1 w:val="020F0302020204030204"/>
    <w:charset w:val="00"/>
    <w:family w:val="swiss"/>
    <w:pitch w:val="default"/>
    <w:sig w:usb0="00000000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9D1"/>
    <w:rsid w:val="000D7E67"/>
    <w:rsid w:val="003E0CCF"/>
    <w:rsid w:val="006A5DF5"/>
    <w:rsid w:val="00B155ED"/>
    <w:rsid w:val="00B40E5B"/>
    <w:rsid w:val="00C309D1"/>
    <w:rsid w:val="00D957DC"/>
    <w:rsid w:val="05B618F8"/>
    <w:rsid w:val="0EF42059"/>
    <w:rsid w:val="2A8461C7"/>
    <w:rsid w:val="39FE4755"/>
    <w:rsid w:val="5F9C2065"/>
    <w:rsid w:val="711D2EC7"/>
    <w:rsid w:val="752B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67</Words>
  <Characters>385</Characters>
  <Lines>3</Lines>
  <Paragraphs>1</Paragraphs>
  <ScaleCrop>false</ScaleCrop>
  <LinksUpToDate>false</LinksUpToDate>
  <CharactersWithSpaces>451</CharactersWithSpaces>
  <Application>WPS Office_10.1.0.6929_F1E327BC-269C-435d-A152-05C5408002CA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2016-05-12T07:05:00Z</dcterms:created>
  <dc:creator>admin</dc:creator>
  <cp:lastModifiedBy>ll</cp:lastModifiedBy>
  <dcterms:modified xsi:type="dcterms:W3CDTF">2018-05-10T07:21:45Z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