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7B" w:rsidRDefault="0099439E" w:rsidP="003C667B">
      <w:pPr>
        <w:wordWrap w:val="0"/>
        <w:ind w:right="360"/>
        <w:jc w:val="right"/>
        <w:rPr>
          <w:rFonts w:cs="Arial"/>
          <w:b/>
          <w:bCs/>
          <w:noProof/>
          <w:sz w:val="36"/>
          <w:szCs w:val="36"/>
          <w:lang w:eastAsia="zh-CN"/>
        </w:rPr>
      </w:pPr>
      <w:bookmarkStart w:id="0" w:name="_GoBack"/>
      <w:bookmarkEnd w:id="0"/>
      <w:r>
        <w:rPr>
          <w:rFonts w:cs="Arial"/>
          <w:b/>
          <w:bCs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-41910</wp:posOffset>
                </wp:positionV>
                <wp:extent cx="2434590" cy="701040"/>
                <wp:effectExtent l="3810" t="1905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67B" w:rsidRDefault="003C667B" w:rsidP="003C667B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>
                                  <wp:extent cx="2232660" cy="609600"/>
                                  <wp:effectExtent l="19050" t="0" r="0" b="0"/>
                                  <wp:docPr id="1" name="图片 1" descr="logo_paristech_institu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paristech_institu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266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15pt;margin-top:-3.3pt;width:191.7pt;height:55.2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" stroked="f">
                <v:textbox style="mso-fit-shape-to-text:t">
                  <w:txbxContent>
                    <w:p w:rsidR="003C667B" w:rsidRDefault="003C667B" w:rsidP="003C667B"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>
                            <wp:extent cx="2232660" cy="609600"/>
                            <wp:effectExtent l="19050" t="0" r="0" b="0"/>
                            <wp:docPr id="1" name="图片 1" descr="logo_paristech_institu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paristech_institu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266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C667B" w:rsidRDefault="003C667B" w:rsidP="003C667B">
      <w:pPr>
        <w:wordWrap w:val="0"/>
        <w:ind w:right="360"/>
        <w:jc w:val="right"/>
        <w:rPr>
          <w:rFonts w:cs="Arial"/>
          <w:b/>
          <w:bCs/>
          <w:noProof/>
          <w:sz w:val="36"/>
          <w:szCs w:val="36"/>
          <w:lang w:eastAsia="zh-CN"/>
        </w:rPr>
      </w:pPr>
    </w:p>
    <w:p w:rsidR="003C667B" w:rsidRPr="009A0F63" w:rsidRDefault="003C667B" w:rsidP="003C667B">
      <w:pPr>
        <w:rPr>
          <w:sz w:val="36"/>
          <w:szCs w:val="36"/>
          <w:lang w:eastAsia="zh-CN"/>
        </w:rPr>
      </w:pPr>
    </w:p>
    <w:p w:rsidR="003C667B" w:rsidRPr="00D2770F" w:rsidRDefault="00FB0706" w:rsidP="00FB0706">
      <w:pPr>
        <w:jc w:val="center"/>
        <w:rPr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2016</w:t>
      </w:r>
      <w:r w:rsidR="003C667B" w:rsidRPr="009A0F63">
        <w:rPr>
          <w:rFonts w:hint="eastAsia"/>
          <w:b/>
          <w:sz w:val="36"/>
          <w:szCs w:val="36"/>
          <w:lang w:eastAsia="zh-CN"/>
        </w:rPr>
        <w:t>巴黎高科</w:t>
      </w:r>
      <w:r w:rsidR="003C667B">
        <w:rPr>
          <w:rFonts w:hint="eastAsia"/>
          <w:b/>
          <w:sz w:val="36"/>
          <w:szCs w:val="36"/>
          <w:lang w:eastAsia="zh-CN"/>
        </w:rPr>
        <w:t>中国招生</w:t>
      </w:r>
    </w:p>
    <w:p w:rsidR="006D0FD1" w:rsidRDefault="006D0FD1" w:rsidP="006D0FD1">
      <w:pPr>
        <w:ind w:firstLineChars="490" w:firstLine="1181"/>
        <w:rPr>
          <w:b/>
          <w:sz w:val="24"/>
          <w:lang w:eastAsia="zh-CN"/>
        </w:rPr>
      </w:pPr>
    </w:p>
    <w:p w:rsidR="003C667B" w:rsidRDefault="003C667B" w:rsidP="003C667B">
      <w:pPr>
        <w:rPr>
          <w:sz w:val="24"/>
          <w:lang w:eastAsia="zh-CN"/>
        </w:rPr>
      </w:pPr>
    </w:p>
    <w:p w:rsidR="003C667B" w:rsidRDefault="00FB0706" w:rsidP="003C667B">
      <w:pPr>
        <w:rPr>
          <w:b/>
          <w:sz w:val="24"/>
          <w:lang w:eastAsia="zh-CN"/>
        </w:rPr>
      </w:pPr>
      <w:r w:rsidRPr="008C2E71">
        <w:rPr>
          <w:rFonts w:hint="eastAsia"/>
          <w:b/>
          <w:sz w:val="24"/>
          <w:lang w:eastAsia="zh-CN"/>
        </w:rPr>
        <w:t>9+9</w:t>
      </w:r>
      <w:r w:rsidRPr="008C2E71">
        <w:rPr>
          <w:rFonts w:hint="eastAsia"/>
          <w:b/>
          <w:sz w:val="24"/>
          <w:lang w:eastAsia="zh-CN"/>
        </w:rPr>
        <w:t>项目</w:t>
      </w:r>
      <w:r w:rsidR="003C667B">
        <w:rPr>
          <w:rFonts w:hint="eastAsia"/>
          <w:b/>
          <w:sz w:val="24"/>
          <w:lang w:eastAsia="zh-CN"/>
        </w:rPr>
        <w:t>简介</w:t>
      </w:r>
      <w:r w:rsidR="003C667B" w:rsidRPr="00A64A23">
        <w:rPr>
          <w:rFonts w:hint="eastAsia"/>
          <w:b/>
          <w:sz w:val="24"/>
          <w:lang w:eastAsia="zh-CN"/>
        </w:rPr>
        <w:t>：</w:t>
      </w:r>
    </w:p>
    <w:p w:rsidR="003C667B" w:rsidRDefault="003C667B" w:rsidP="003C667B">
      <w:pPr>
        <w:rPr>
          <w:b/>
          <w:sz w:val="24"/>
          <w:lang w:eastAsia="zh-CN"/>
        </w:rPr>
      </w:pPr>
    </w:p>
    <w:p w:rsidR="003056A7" w:rsidRPr="008C2E71" w:rsidRDefault="003056A7" w:rsidP="003C667B">
      <w:pPr>
        <w:rPr>
          <w:b/>
          <w:sz w:val="24"/>
          <w:lang w:eastAsia="zh-CN"/>
        </w:rPr>
      </w:pPr>
    </w:p>
    <w:p w:rsidR="003C667B" w:rsidRDefault="003C667B" w:rsidP="003C667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自</w:t>
      </w:r>
      <w:r>
        <w:rPr>
          <w:rFonts w:hint="eastAsia"/>
          <w:sz w:val="24"/>
          <w:lang w:eastAsia="zh-CN"/>
        </w:rPr>
        <w:t>2000</w:t>
      </w:r>
      <w:r>
        <w:rPr>
          <w:rFonts w:hint="eastAsia"/>
          <w:sz w:val="24"/>
          <w:lang w:eastAsia="zh-CN"/>
        </w:rPr>
        <w:t>年以来，该项目在中国</w:t>
      </w:r>
      <w:r>
        <w:rPr>
          <w:rFonts w:hint="eastAsia"/>
          <w:sz w:val="24"/>
          <w:lang w:eastAsia="zh-CN"/>
        </w:rPr>
        <w:t>12</w:t>
      </w:r>
      <w:r>
        <w:rPr>
          <w:rFonts w:hint="eastAsia"/>
          <w:sz w:val="24"/>
          <w:lang w:eastAsia="zh-CN"/>
        </w:rPr>
        <w:t>所合作院校中选拔优秀本科生，前往法国巴黎高科攻读工程师学位。录取学生在完成中国的本科学业之后，在法国进行为期两年的学习，授课语言为法语。</w:t>
      </w:r>
    </w:p>
    <w:p w:rsidR="003C667B" w:rsidRDefault="003C667B" w:rsidP="003C667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申请针对</w:t>
      </w:r>
      <w:r>
        <w:rPr>
          <w:rFonts w:hint="eastAsia"/>
          <w:sz w:val="24"/>
          <w:lang w:eastAsia="zh-CN"/>
        </w:rPr>
        <w:t>201</w:t>
      </w:r>
      <w:r w:rsidR="00AB3E81">
        <w:rPr>
          <w:sz w:val="24"/>
          <w:lang w:eastAsia="zh-CN"/>
        </w:rPr>
        <w:t>6</w:t>
      </w:r>
      <w:r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  <w:lang w:eastAsia="zh-CN"/>
        </w:rPr>
        <w:t>9</w:t>
      </w:r>
      <w:r>
        <w:rPr>
          <w:rFonts w:hint="eastAsia"/>
          <w:sz w:val="24"/>
          <w:lang w:eastAsia="zh-CN"/>
        </w:rPr>
        <w:t>月开学后为大四的在读本科生</w:t>
      </w:r>
      <w:r w:rsidR="00524FC6">
        <w:rPr>
          <w:rFonts w:hint="eastAsia"/>
          <w:sz w:val="24"/>
          <w:lang w:eastAsia="zh-CN"/>
        </w:rPr>
        <w:t>（理工除医科类学生，具备良好数学基础的经济类学生）</w:t>
      </w:r>
      <w:r>
        <w:rPr>
          <w:rFonts w:hint="eastAsia"/>
          <w:sz w:val="24"/>
          <w:lang w:eastAsia="zh-CN"/>
        </w:rPr>
        <w:t>，</w:t>
      </w:r>
      <w:r w:rsidR="00CA4CD5">
        <w:rPr>
          <w:rFonts w:hint="eastAsia"/>
          <w:sz w:val="24"/>
          <w:lang w:eastAsia="zh-CN"/>
        </w:rPr>
        <w:t>网申</w:t>
      </w:r>
      <w:r>
        <w:rPr>
          <w:rFonts w:hint="eastAsia"/>
          <w:sz w:val="24"/>
          <w:lang w:eastAsia="zh-CN"/>
        </w:rPr>
        <w:t>开始时间</w:t>
      </w:r>
      <w:r w:rsidR="00CA4CD5">
        <w:rPr>
          <w:rFonts w:hint="eastAsia"/>
          <w:sz w:val="24"/>
          <w:lang w:eastAsia="zh-CN"/>
        </w:rPr>
        <w:t>为</w:t>
      </w:r>
      <w:r>
        <w:rPr>
          <w:rFonts w:hint="eastAsia"/>
          <w:sz w:val="24"/>
          <w:lang w:eastAsia="zh-CN"/>
        </w:rPr>
        <w:t>201</w:t>
      </w:r>
      <w:r w:rsidR="00AB3E81">
        <w:rPr>
          <w:sz w:val="24"/>
          <w:lang w:eastAsia="zh-CN"/>
        </w:rPr>
        <w:t>6</w:t>
      </w:r>
      <w:r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  <w:lang w:eastAsia="zh-CN"/>
        </w:rPr>
        <w:t>6</w:t>
      </w:r>
      <w:r>
        <w:rPr>
          <w:rFonts w:hint="eastAsia"/>
          <w:sz w:val="24"/>
          <w:lang w:eastAsia="zh-CN"/>
        </w:rPr>
        <w:t>月</w:t>
      </w:r>
      <w:r w:rsidR="00CA4CD5">
        <w:rPr>
          <w:rFonts w:hint="eastAsia"/>
          <w:sz w:val="24"/>
          <w:lang w:eastAsia="zh-CN"/>
        </w:rPr>
        <w:t>1</w:t>
      </w:r>
      <w:r w:rsidR="00CA4CD5">
        <w:rPr>
          <w:rFonts w:hint="eastAsia"/>
          <w:sz w:val="24"/>
          <w:lang w:eastAsia="zh-CN"/>
        </w:rPr>
        <w:t>日</w:t>
      </w:r>
      <w:r>
        <w:rPr>
          <w:rFonts w:hint="eastAsia"/>
          <w:sz w:val="24"/>
          <w:lang w:eastAsia="zh-CN"/>
        </w:rPr>
        <w:t>，录取包括申请人所在中国大学推荐、网申、笔试、面试等环节。学生在录取后将进行半年左右的法语学习，录取前不要求掌握法语。</w:t>
      </w:r>
    </w:p>
    <w:p w:rsidR="003C667B" w:rsidRDefault="003C667B" w:rsidP="003C667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录取学生均有申请法国和中国政府奖学金的机会。</w:t>
      </w:r>
    </w:p>
    <w:p w:rsidR="003C667B" w:rsidRPr="00BE3559" w:rsidRDefault="003C667B" w:rsidP="003C667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项目具体介绍及申请页面：</w:t>
      </w:r>
      <w:r w:rsidRPr="003B62AD">
        <w:rPr>
          <w:sz w:val="24"/>
          <w:lang w:eastAsia="zh-CN"/>
        </w:rPr>
        <w:t>http://studywithus.paristech.fr/china-admission-programme50i</w:t>
      </w:r>
    </w:p>
    <w:p w:rsidR="008C2E71" w:rsidRPr="00524FC6" w:rsidRDefault="008C2E71" w:rsidP="003C667B">
      <w:pPr>
        <w:rPr>
          <w:sz w:val="24"/>
          <w:lang w:eastAsia="zh-CN"/>
        </w:rPr>
      </w:pPr>
    </w:p>
    <w:p w:rsidR="008C2E71" w:rsidRPr="008C2E71" w:rsidRDefault="008C2E71" w:rsidP="003C667B">
      <w:pPr>
        <w:rPr>
          <w:sz w:val="24"/>
          <w:lang w:eastAsia="zh-CN"/>
        </w:rPr>
      </w:pPr>
    </w:p>
    <w:p w:rsidR="003C667B" w:rsidRPr="00F33284" w:rsidRDefault="003C667B" w:rsidP="003C667B">
      <w:pPr>
        <w:rPr>
          <w:b/>
          <w:sz w:val="24"/>
          <w:lang w:eastAsia="zh-CN"/>
        </w:rPr>
      </w:pPr>
      <w:r w:rsidRPr="00F33284">
        <w:rPr>
          <w:rFonts w:hint="eastAsia"/>
          <w:b/>
          <w:sz w:val="24"/>
          <w:lang w:eastAsia="zh-CN"/>
        </w:rPr>
        <w:t>巴黎高科介绍：</w:t>
      </w:r>
    </w:p>
    <w:p w:rsidR="00305014" w:rsidRPr="005304C9" w:rsidRDefault="003C667B" w:rsidP="00305014">
      <w:pPr>
        <w:rPr>
          <w:bCs/>
          <w:sz w:val="24"/>
          <w:lang w:eastAsia="zh-CN"/>
        </w:rPr>
      </w:pPr>
      <w:r w:rsidRPr="00962CB7">
        <w:rPr>
          <w:sz w:val="24"/>
          <w:lang w:eastAsia="zh-CN"/>
        </w:rPr>
        <w:t>巴黎</w:t>
      </w:r>
      <w:r>
        <w:rPr>
          <w:rFonts w:hint="eastAsia"/>
          <w:sz w:val="24"/>
          <w:lang w:eastAsia="zh-CN"/>
        </w:rPr>
        <w:t>高科</w:t>
      </w:r>
      <w:r w:rsidRPr="00962CB7">
        <w:rPr>
          <w:rFonts w:hint="eastAsia"/>
          <w:sz w:val="24"/>
          <w:lang w:eastAsia="zh-CN"/>
        </w:rPr>
        <w:t>（</w:t>
      </w:r>
      <w:r w:rsidRPr="00962CB7">
        <w:rPr>
          <w:sz w:val="24"/>
          <w:lang w:eastAsia="zh-CN"/>
        </w:rPr>
        <w:t>ParisTech</w:t>
      </w:r>
      <w:r w:rsidRPr="00962CB7"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  <w:lang w:eastAsia="zh-CN"/>
        </w:rPr>
        <w:t>汇集了</w:t>
      </w:r>
      <w:r w:rsidRPr="00962CB7">
        <w:rPr>
          <w:rFonts w:hint="eastAsia"/>
          <w:sz w:val="24"/>
          <w:lang w:eastAsia="zh-CN"/>
        </w:rPr>
        <w:t>全法最具声望的</w:t>
      </w:r>
      <w:r w:rsidRPr="00962CB7">
        <w:rPr>
          <w:sz w:val="24"/>
          <w:lang w:eastAsia="zh-CN"/>
        </w:rPr>
        <w:t>1</w:t>
      </w:r>
      <w:r w:rsidR="00AB3E81">
        <w:rPr>
          <w:sz w:val="24"/>
          <w:lang w:eastAsia="zh-CN"/>
        </w:rPr>
        <w:t>0</w:t>
      </w:r>
      <w:r w:rsidRPr="00962CB7">
        <w:rPr>
          <w:sz w:val="24"/>
          <w:lang w:eastAsia="zh-CN"/>
        </w:rPr>
        <w:t>所</w:t>
      </w:r>
      <w:r w:rsidRPr="00962CB7">
        <w:rPr>
          <w:rFonts w:hint="eastAsia"/>
          <w:sz w:val="24"/>
          <w:lang w:eastAsia="zh-CN"/>
        </w:rPr>
        <w:t>工程师学</w:t>
      </w:r>
      <w:r>
        <w:rPr>
          <w:rFonts w:hint="eastAsia"/>
          <w:sz w:val="24"/>
          <w:lang w:eastAsia="zh-CN"/>
        </w:rPr>
        <w:t>校</w:t>
      </w:r>
      <w:r w:rsidRPr="00962CB7">
        <w:rPr>
          <w:rFonts w:hint="eastAsia"/>
          <w:sz w:val="24"/>
          <w:lang w:eastAsia="zh-CN"/>
        </w:rPr>
        <w:t>，</w:t>
      </w:r>
      <w:r w:rsidR="00305014">
        <w:rPr>
          <w:bCs/>
          <w:sz w:val="24"/>
          <w:lang w:eastAsia="zh-CN"/>
        </w:rPr>
        <w:t>每所学校都在各自擅长的理工</w:t>
      </w:r>
      <w:r w:rsidR="00645684">
        <w:rPr>
          <w:bCs/>
          <w:sz w:val="24"/>
          <w:lang w:eastAsia="zh-CN"/>
        </w:rPr>
        <w:t>领域</w:t>
      </w:r>
      <w:r w:rsidR="00305014">
        <w:rPr>
          <w:bCs/>
          <w:sz w:val="24"/>
          <w:lang w:eastAsia="zh-CN"/>
        </w:rPr>
        <w:t>享誉盛名</w:t>
      </w:r>
      <w:r w:rsidR="00645684">
        <w:rPr>
          <w:bCs/>
          <w:sz w:val="24"/>
          <w:lang w:eastAsia="zh-CN"/>
        </w:rPr>
        <w:t>，</w:t>
      </w:r>
      <w:r w:rsidR="00CD7243">
        <w:rPr>
          <w:bCs/>
          <w:sz w:val="24"/>
          <w:lang w:eastAsia="zh-CN"/>
        </w:rPr>
        <w:t>旨在培养杰出的研究型及管理型人才。</w:t>
      </w:r>
    </w:p>
    <w:p w:rsidR="00CD7243" w:rsidRDefault="00CD7243" w:rsidP="003C667B">
      <w:pPr>
        <w:rPr>
          <w:rFonts w:cs="Arial"/>
          <w:color w:val="252525"/>
          <w:sz w:val="17"/>
          <w:szCs w:val="17"/>
          <w:shd w:val="clear" w:color="auto" w:fill="FFFFFF"/>
          <w:lang w:eastAsia="zh-CN"/>
        </w:rPr>
      </w:pPr>
    </w:p>
    <w:p w:rsidR="00CD7243" w:rsidRDefault="00CD7243" w:rsidP="003C667B">
      <w:pPr>
        <w:rPr>
          <w:rFonts w:cs="Arial"/>
          <w:color w:val="252525"/>
          <w:sz w:val="17"/>
          <w:szCs w:val="17"/>
          <w:shd w:val="clear" w:color="auto" w:fill="FFFFFF"/>
          <w:lang w:eastAsia="zh-CN"/>
        </w:rPr>
      </w:pPr>
    </w:p>
    <w:p w:rsidR="003C667B" w:rsidRPr="0042504B" w:rsidRDefault="0042504B" w:rsidP="003C667B">
      <w:pPr>
        <w:rPr>
          <w:b/>
          <w:sz w:val="24"/>
          <w:lang w:eastAsia="zh-CN"/>
        </w:rPr>
      </w:pPr>
      <w:r w:rsidRPr="0042504B">
        <w:rPr>
          <w:b/>
          <w:sz w:val="24"/>
          <w:lang w:eastAsia="zh-CN"/>
        </w:rPr>
        <w:t>巴黎高科成员学校名单：</w:t>
      </w:r>
    </w:p>
    <w:p w:rsidR="0042504B" w:rsidRPr="005304C9" w:rsidRDefault="0042504B" w:rsidP="0042504B">
      <w:pPr>
        <w:spacing w:line="450" w:lineRule="atLeast"/>
        <w:outlineLvl w:val="0"/>
        <w:rPr>
          <w:rStyle w:val="lev"/>
          <w:b w:val="0"/>
          <w:lang w:eastAsia="zh-CN"/>
        </w:rPr>
      </w:pPr>
      <w:r w:rsidRPr="005304C9">
        <w:rPr>
          <w:rStyle w:val="lev"/>
          <w:b w:val="0"/>
          <w:lang w:eastAsia="zh-CN"/>
        </w:rPr>
        <w:t>巴黎高科环境与生命科学工程学</w:t>
      </w:r>
      <w:r w:rsidRPr="005304C9">
        <w:rPr>
          <w:rStyle w:val="lev"/>
          <w:rFonts w:hint="eastAsia"/>
          <w:b w:val="0"/>
          <w:lang w:val="en-US" w:eastAsia="zh-CN"/>
        </w:rPr>
        <w:t>院</w:t>
      </w:r>
      <w:r w:rsidRPr="005304C9">
        <w:rPr>
          <w:rStyle w:val="lev"/>
          <w:rFonts w:hint="eastAsia"/>
          <w:b w:val="0"/>
          <w:lang w:eastAsia="zh-CN"/>
        </w:rPr>
        <w:t xml:space="preserve"> </w:t>
      </w:r>
      <w:r w:rsidRPr="005304C9">
        <w:rPr>
          <w:rStyle w:val="lev"/>
          <w:b w:val="0"/>
          <w:lang w:eastAsia="zh-CN"/>
        </w:rPr>
        <w:t>(</w:t>
      </w:r>
      <w:r w:rsidRPr="005304C9">
        <w:rPr>
          <w:rStyle w:val="lev"/>
          <w:rFonts w:hint="eastAsia"/>
          <w:b w:val="0"/>
          <w:lang w:eastAsia="zh-CN"/>
        </w:rPr>
        <w:t>Agro ParisTech</w:t>
      </w:r>
      <w:r w:rsidRPr="005304C9">
        <w:rPr>
          <w:rStyle w:val="lev"/>
          <w:b w:val="0"/>
          <w:lang w:eastAsia="zh-CN"/>
        </w:rPr>
        <w:t>)</w:t>
      </w:r>
    </w:p>
    <w:p w:rsidR="0042504B" w:rsidRPr="005304C9" w:rsidRDefault="0042504B" w:rsidP="0042504B">
      <w:pPr>
        <w:spacing w:line="450" w:lineRule="atLeast"/>
        <w:outlineLvl w:val="0"/>
        <w:rPr>
          <w:rStyle w:val="lev"/>
          <w:b w:val="0"/>
          <w:lang w:eastAsia="zh-CN"/>
        </w:rPr>
      </w:pPr>
      <w:r w:rsidRPr="005304C9">
        <w:rPr>
          <w:rStyle w:val="lev"/>
          <w:b w:val="0"/>
          <w:lang w:eastAsia="zh-CN"/>
        </w:rPr>
        <w:t>巴黎高科国立高等工程技术学校</w:t>
      </w:r>
      <w:r w:rsidRPr="005304C9">
        <w:rPr>
          <w:rStyle w:val="lev"/>
          <w:b w:val="0"/>
          <w:lang w:eastAsia="zh-CN"/>
        </w:rPr>
        <w:t xml:space="preserve"> (Arts et Métiers</w:t>
      </w:r>
      <w:r w:rsidRPr="005304C9">
        <w:rPr>
          <w:rStyle w:val="lev"/>
          <w:rFonts w:hint="eastAsia"/>
          <w:b w:val="0"/>
          <w:lang w:eastAsia="zh-CN"/>
        </w:rPr>
        <w:t xml:space="preserve"> ParisTech</w:t>
      </w:r>
      <w:r w:rsidRPr="005304C9">
        <w:rPr>
          <w:rStyle w:val="lev"/>
          <w:b w:val="0"/>
          <w:lang w:eastAsia="zh-CN"/>
        </w:rPr>
        <w:t xml:space="preserve">) </w:t>
      </w:r>
    </w:p>
    <w:p w:rsidR="0042504B" w:rsidRPr="005304C9" w:rsidRDefault="0042504B" w:rsidP="0042504B">
      <w:pPr>
        <w:spacing w:line="450" w:lineRule="atLeast"/>
        <w:outlineLvl w:val="0"/>
        <w:rPr>
          <w:rStyle w:val="lev"/>
          <w:b w:val="0"/>
          <w:lang w:eastAsia="zh-CN"/>
        </w:rPr>
      </w:pPr>
      <w:r w:rsidRPr="005304C9">
        <w:rPr>
          <w:rStyle w:val="lev"/>
          <w:b w:val="0"/>
          <w:lang w:eastAsia="zh-CN"/>
        </w:rPr>
        <w:t>巴黎高科国立化学学校</w:t>
      </w:r>
      <w:r w:rsidRPr="005304C9">
        <w:rPr>
          <w:rStyle w:val="lev"/>
          <w:b w:val="0"/>
          <w:lang w:eastAsia="zh-CN"/>
        </w:rPr>
        <w:t xml:space="preserve"> (</w:t>
      </w:r>
      <w:r w:rsidRPr="005304C9">
        <w:rPr>
          <w:rStyle w:val="lev"/>
          <w:rFonts w:hint="eastAsia"/>
          <w:b w:val="0"/>
          <w:lang w:eastAsia="zh-CN"/>
        </w:rPr>
        <w:t>Chimie ParisTech</w:t>
      </w:r>
      <w:r w:rsidRPr="005304C9">
        <w:rPr>
          <w:rStyle w:val="lev"/>
          <w:b w:val="0"/>
          <w:lang w:eastAsia="zh-CN"/>
        </w:rPr>
        <w:t xml:space="preserve">) </w:t>
      </w:r>
    </w:p>
    <w:p w:rsidR="0042504B" w:rsidRPr="005304C9" w:rsidRDefault="0042504B" w:rsidP="0042504B">
      <w:pPr>
        <w:spacing w:line="450" w:lineRule="atLeast"/>
        <w:outlineLvl w:val="0"/>
        <w:rPr>
          <w:rStyle w:val="lev"/>
          <w:b w:val="0"/>
          <w:lang w:eastAsia="zh-CN"/>
        </w:rPr>
      </w:pPr>
      <w:r w:rsidRPr="005304C9">
        <w:rPr>
          <w:rStyle w:val="lev"/>
          <w:rFonts w:ascii="SimSun" w:hAnsi="SimSun"/>
          <w:b w:val="0"/>
          <w:lang w:eastAsia="zh-CN"/>
        </w:rPr>
        <w:t>巴黎高科国立桥路</w:t>
      </w:r>
      <w:r w:rsidRPr="005304C9">
        <w:rPr>
          <w:rStyle w:val="lev"/>
          <w:b w:val="0"/>
          <w:lang w:eastAsia="zh-CN"/>
        </w:rPr>
        <w:t>学校</w:t>
      </w:r>
      <w:r w:rsidRPr="005304C9">
        <w:rPr>
          <w:rStyle w:val="lev"/>
          <w:b w:val="0"/>
          <w:lang w:eastAsia="zh-CN"/>
        </w:rPr>
        <w:t xml:space="preserve"> (Ecole des Ponts</w:t>
      </w:r>
      <w:r w:rsidRPr="005304C9">
        <w:rPr>
          <w:rStyle w:val="lev"/>
          <w:rFonts w:hint="eastAsia"/>
          <w:b w:val="0"/>
          <w:lang w:eastAsia="zh-CN"/>
        </w:rPr>
        <w:t xml:space="preserve"> ParisTech</w:t>
      </w:r>
      <w:r w:rsidRPr="005304C9">
        <w:rPr>
          <w:rStyle w:val="lev"/>
          <w:b w:val="0"/>
          <w:lang w:eastAsia="zh-CN"/>
        </w:rPr>
        <w:t xml:space="preserve">) </w:t>
      </w:r>
    </w:p>
    <w:p w:rsidR="0042504B" w:rsidRPr="005304C9" w:rsidRDefault="0042504B" w:rsidP="0042504B">
      <w:pPr>
        <w:spacing w:line="450" w:lineRule="atLeast"/>
        <w:outlineLvl w:val="0"/>
        <w:rPr>
          <w:rStyle w:val="lev"/>
          <w:b w:val="0"/>
        </w:rPr>
      </w:pPr>
      <w:r w:rsidRPr="005304C9">
        <w:rPr>
          <w:rStyle w:val="lev"/>
          <w:b w:val="0"/>
        </w:rPr>
        <w:lastRenderedPageBreak/>
        <w:t>巴黎高科国立统计与经济管理学校</w:t>
      </w:r>
      <w:r w:rsidRPr="005304C9">
        <w:rPr>
          <w:rStyle w:val="lev"/>
          <w:b w:val="0"/>
        </w:rPr>
        <w:t xml:space="preserve"> ( ENSAE ParisTech) </w:t>
      </w:r>
    </w:p>
    <w:p w:rsidR="0042504B" w:rsidRPr="005304C9" w:rsidRDefault="0042504B" w:rsidP="0042504B">
      <w:pPr>
        <w:spacing w:line="450" w:lineRule="atLeast"/>
        <w:outlineLvl w:val="0"/>
        <w:rPr>
          <w:rStyle w:val="lev"/>
          <w:b w:val="0"/>
          <w:lang w:eastAsia="zh-CN"/>
        </w:rPr>
      </w:pPr>
      <w:r w:rsidRPr="005304C9">
        <w:rPr>
          <w:rStyle w:val="lev"/>
          <w:b w:val="0"/>
          <w:lang w:eastAsia="zh-CN"/>
        </w:rPr>
        <w:t>巴黎高科高等先进技术学校</w:t>
      </w:r>
      <w:r w:rsidRPr="005304C9">
        <w:rPr>
          <w:rStyle w:val="lev"/>
          <w:b w:val="0"/>
          <w:lang w:eastAsia="zh-CN"/>
        </w:rPr>
        <w:t xml:space="preserve"> (ENSTA ParisTech) </w:t>
      </w:r>
    </w:p>
    <w:p w:rsidR="0042504B" w:rsidRPr="005304C9" w:rsidRDefault="0042504B" w:rsidP="0042504B">
      <w:pPr>
        <w:spacing w:line="450" w:lineRule="atLeast"/>
        <w:outlineLvl w:val="0"/>
        <w:rPr>
          <w:rStyle w:val="lev"/>
          <w:b w:val="0"/>
        </w:rPr>
      </w:pPr>
      <w:r w:rsidRPr="005304C9">
        <w:rPr>
          <w:rStyle w:val="lev"/>
          <w:b w:val="0"/>
        </w:rPr>
        <w:t>巴黎高科高等理工化工学校</w:t>
      </w:r>
      <w:r w:rsidRPr="005304C9">
        <w:rPr>
          <w:rStyle w:val="lev"/>
          <w:b w:val="0"/>
        </w:rPr>
        <w:t xml:space="preserve"> (ESPCI ParisTech) </w:t>
      </w:r>
    </w:p>
    <w:p w:rsidR="0042504B" w:rsidRPr="005304C9" w:rsidRDefault="00873AAE" w:rsidP="0042504B">
      <w:pPr>
        <w:spacing w:line="450" w:lineRule="atLeast"/>
        <w:outlineLvl w:val="0"/>
        <w:rPr>
          <w:rStyle w:val="lev"/>
          <w:rFonts w:ascii="SimSun" w:hAnsi="SimSun"/>
          <w:b w:val="0"/>
          <w:lang w:eastAsia="zh-CN"/>
        </w:rPr>
      </w:pPr>
      <w:hyperlink r:id="rId8" w:tgtFrame="_blank" w:history="1">
        <w:r w:rsidR="0042504B" w:rsidRPr="005304C9">
          <w:rPr>
            <w:rStyle w:val="lev"/>
            <w:rFonts w:ascii="SimSun" w:hAnsi="SimSun"/>
            <w:b w:val="0"/>
          </w:rPr>
          <w:t>高等光学学院</w:t>
        </w:r>
      </w:hyperlink>
      <w:r w:rsidR="0042504B" w:rsidRPr="005304C9">
        <w:rPr>
          <w:rStyle w:val="lev"/>
          <w:b w:val="0"/>
        </w:rPr>
        <w:t>（</w:t>
      </w:r>
      <w:r w:rsidR="0042504B" w:rsidRPr="005304C9">
        <w:rPr>
          <w:rStyle w:val="lev"/>
          <w:b w:val="0"/>
        </w:rPr>
        <w:t>Institut d'Optique Graduates School</w:t>
      </w:r>
      <w:r w:rsidR="0042504B" w:rsidRPr="005304C9">
        <w:rPr>
          <w:rStyle w:val="lev"/>
          <w:rFonts w:hAnsi="SimSun"/>
          <w:b w:val="0"/>
        </w:rPr>
        <w:t>）</w:t>
      </w:r>
    </w:p>
    <w:p w:rsidR="0042504B" w:rsidRPr="005304C9" w:rsidRDefault="0042504B" w:rsidP="0042504B">
      <w:pPr>
        <w:spacing w:line="450" w:lineRule="atLeast"/>
        <w:outlineLvl w:val="0"/>
        <w:rPr>
          <w:rStyle w:val="lev"/>
          <w:b w:val="0"/>
          <w:lang w:eastAsia="zh-CN"/>
        </w:rPr>
      </w:pPr>
      <w:r w:rsidRPr="005304C9">
        <w:rPr>
          <w:rStyle w:val="lev"/>
          <w:b w:val="0"/>
          <w:lang w:eastAsia="zh-CN"/>
        </w:rPr>
        <w:t>巴黎高科国立巴黎高等矿业学校</w:t>
      </w:r>
      <w:r w:rsidRPr="005304C9">
        <w:rPr>
          <w:rStyle w:val="lev"/>
          <w:b w:val="0"/>
          <w:lang w:eastAsia="zh-CN"/>
        </w:rPr>
        <w:t xml:space="preserve"> (</w:t>
      </w:r>
      <w:r w:rsidRPr="005304C9">
        <w:rPr>
          <w:rStyle w:val="lev"/>
          <w:rFonts w:hint="eastAsia"/>
          <w:b w:val="0"/>
          <w:lang w:eastAsia="zh-CN"/>
        </w:rPr>
        <w:t>MINES ParisTech</w:t>
      </w:r>
      <w:r w:rsidRPr="005304C9">
        <w:rPr>
          <w:rStyle w:val="lev"/>
          <w:b w:val="0"/>
          <w:lang w:eastAsia="zh-CN"/>
        </w:rPr>
        <w:t xml:space="preserve">) </w:t>
      </w:r>
    </w:p>
    <w:p w:rsidR="0042504B" w:rsidRPr="005304C9" w:rsidRDefault="0042504B" w:rsidP="0042504B">
      <w:pPr>
        <w:spacing w:line="450" w:lineRule="atLeast"/>
        <w:outlineLvl w:val="0"/>
        <w:rPr>
          <w:rStyle w:val="lev"/>
          <w:b w:val="0"/>
          <w:lang w:eastAsia="zh-CN"/>
        </w:rPr>
      </w:pPr>
      <w:r w:rsidRPr="005304C9">
        <w:rPr>
          <w:rStyle w:val="lev"/>
          <w:rFonts w:hint="eastAsia"/>
          <w:b w:val="0"/>
          <w:lang w:eastAsia="zh-CN"/>
        </w:rPr>
        <w:t>巴黎高科</w:t>
      </w:r>
      <w:hyperlink r:id="rId9" w:tgtFrame="_blank" w:history="1">
        <w:r w:rsidRPr="005304C9">
          <w:rPr>
            <w:rStyle w:val="lev"/>
            <w:b w:val="0"/>
            <w:lang w:eastAsia="zh-CN"/>
          </w:rPr>
          <w:t>国立高等电信学校</w:t>
        </w:r>
      </w:hyperlink>
      <w:r w:rsidRPr="005304C9">
        <w:rPr>
          <w:rStyle w:val="lev"/>
          <w:b w:val="0"/>
          <w:lang w:eastAsia="zh-CN"/>
        </w:rPr>
        <w:t xml:space="preserve"> (Télécom ParisTech) </w:t>
      </w:r>
    </w:p>
    <w:p w:rsidR="0042504B" w:rsidRPr="0042504B" w:rsidRDefault="0042504B" w:rsidP="003C667B">
      <w:pPr>
        <w:rPr>
          <w:sz w:val="24"/>
          <w:lang w:eastAsia="zh-CN"/>
        </w:rPr>
      </w:pPr>
    </w:p>
    <w:p w:rsidR="003C667B" w:rsidRDefault="003C667B" w:rsidP="003C667B">
      <w:pPr>
        <w:rPr>
          <w:b/>
          <w:sz w:val="24"/>
          <w:lang w:eastAsia="zh-CN"/>
        </w:rPr>
      </w:pPr>
      <w:r w:rsidRPr="00286ED0">
        <w:rPr>
          <w:rFonts w:hint="eastAsia"/>
          <w:b/>
          <w:sz w:val="24"/>
          <w:lang w:eastAsia="zh-CN"/>
        </w:rPr>
        <w:t>外部链接：</w:t>
      </w:r>
    </w:p>
    <w:p w:rsidR="003C667B" w:rsidRPr="00286ED0" w:rsidRDefault="003C667B" w:rsidP="003C667B">
      <w:pPr>
        <w:rPr>
          <w:b/>
          <w:sz w:val="24"/>
          <w:lang w:eastAsia="zh-CN"/>
        </w:rPr>
      </w:pPr>
    </w:p>
    <w:p w:rsidR="003C667B" w:rsidRDefault="003C667B" w:rsidP="003C667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巴黎高科官方网站</w:t>
      </w:r>
      <w:r>
        <w:rPr>
          <w:rFonts w:hint="eastAsia"/>
          <w:sz w:val="24"/>
          <w:lang w:eastAsia="zh-CN"/>
        </w:rPr>
        <w:t xml:space="preserve"> </w:t>
      </w:r>
      <w:hyperlink r:id="rId10" w:history="1">
        <w:r w:rsidRPr="00FE397D">
          <w:rPr>
            <w:rStyle w:val="Lienhypertexte"/>
            <w:rFonts w:hint="eastAsia"/>
            <w:sz w:val="24"/>
            <w:lang w:eastAsia="zh-CN"/>
          </w:rPr>
          <w:t>www.paristech.fr</w:t>
        </w:r>
      </w:hyperlink>
    </w:p>
    <w:p w:rsidR="003C667B" w:rsidRPr="00697FC4" w:rsidRDefault="003C667B" w:rsidP="003C667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巴黎高科驻华办公室微博</w:t>
      </w:r>
      <w:r>
        <w:rPr>
          <w:rFonts w:hint="eastAsia"/>
          <w:sz w:val="24"/>
          <w:lang w:eastAsia="zh-CN"/>
        </w:rPr>
        <w:t xml:space="preserve"> </w:t>
      </w:r>
      <w:hyperlink r:id="rId11" w:history="1">
        <w:r w:rsidRPr="00FE397D">
          <w:rPr>
            <w:rStyle w:val="Lienhypertexte"/>
            <w:rFonts w:hint="eastAsia"/>
            <w:sz w:val="24"/>
            <w:lang w:eastAsia="zh-CN"/>
          </w:rPr>
          <w:t>www.weibo.com/paristechchina</w:t>
        </w:r>
      </w:hyperlink>
      <w:r>
        <w:rPr>
          <w:rFonts w:hint="eastAsia"/>
          <w:sz w:val="24"/>
          <w:lang w:eastAsia="zh-CN"/>
        </w:rPr>
        <w:t xml:space="preserve"> </w:t>
      </w:r>
    </w:p>
    <w:p w:rsidR="00981F32" w:rsidRDefault="00981F32">
      <w:pPr>
        <w:rPr>
          <w:lang w:eastAsia="zh-CN"/>
        </w:rPr>
      </w:pPr>
    </w:p>
    <w:sectPr w:rsidR="00981F32" w:rsidSect="00FB0706">
      <w:footerReference w:type="default" r:id="rId12"/>
      <w:pgSz w:w="16838" w:h="11906" w:orient="landscape" w:code="9"/>
      <w:pgMar w:top="1134" w:right="1134" w:bottom="1134" w:left="1134" w:header="624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AAE" w:rsidRDefault="00873AAE" w:rsidP="002678CD">
      <w:r>
        <w:separator/>
      </w:r>
    </w:p>
  </w:endnote>
  <w:endnote w:type="continuationSeparator" w:id="0">
    <w:p w:rsidR="00873AAE" w:rsidRDefault="00873AAE" w:rsidP="0026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6CEBE4A53BB041FE96381E049C319F68"/>
      </w:placeholder>
      <w:temporary/>
      <w:showingPlcHdr/>
    </w:sdtPr>
    <w:sdtEndPr/>
    <w:sdtContent>
      <w:p w:rsidR="00CA4CD5" w:rsidRDefault="00CA4CD5">
        <w:pPr>
          <w:pStyle w:val="Pieddepage"/>
        </w:pPr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E26319" w:rsidRDefault="00873AAE" w:rsidP="00FB0706">
    <w:pPr>
      <w:pStyle w:val="Pieddepage"/>
      <w:ind w:firstLineChars="9000" w:firstLine="7200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AAE" w:rsidRDefault="00873AAE" w:rsidP="002678CD">
      <w:r>
        <w:separator/>
      </w:r>
    </w:p>
  </w:footnote>
  <w:footnote w:type="continuationSeparator" w:id="0">
    <w:p w:rsidR="00873AAE" w:rsidRDefault="00873AAE" w:rsidP="00267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D4D56"/>
    <w:multiLevelType w:val="multilevel"/>
    <w:tmpl w:val="2DF4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7B"/>
    <w:rsid w:val="000F31B9"/>
    <w:rsid w:val="00153D3E"/>
    <w:rsid w:val="00164CAD"/>
    <w:rsid w:val="00176558"/>
    <w:rsid w:val="0021035C"/>
    <w:rsid w:val="00231226"/>
    <w:rsid w:val="002678CD"/>
    <w:rsid w:val="002B5AFC"/>
    <w:rsid w:val="00305014"/>
    <w:rsid w:val="003056A7"/>
    <w:rsid w:val="003512A0"/>
    <w:rsid w:val="00374189"/>
    <w:rsid w:val="003B63FB"/>
    <w:rsid w:val="003C667B"/>
    <w:rsid w:val="003D3F6C"/>
    <w:rsid w:val="003E07F8"/>
    <w:rsid w:val="0042504B"/>
    <w:rsid w:val="00465196"/>
    <w:rsid w:val="004E1BE0"/>
    <w:rsid w:val="00524FC6"/>
    <w:rsid w:val="00560960"/>
    <w:rsid w:val="00645684"/>
    <w:rsid w:val="00650BA7"/>
    <w:rsid w:val="006726A8"/>
    <w:rsid w:val="00674EEA"/>
    <w:rsid w:val="006D0FD1"/>
    <w:rsid w:val="008157C7"/>
    <w:rsid w:val="00873AAE"/>
    <w:rsid w:val="00885C03"/>
    <w:rsid w:val="008C2E71"/>
    <w:rsid w:val="008F4CA6"/>
    <w:rsid w:val="009458B6"/>
    <w:rsid w:val="00981F32"/>
    <w:rsid w:val="0099439E"/>
    <w:rsid w:val="00A12C76"/>
    <w:rsid w:val="00AB3E81"/>
    <w:rsid w:val="00B2217D"/>
    <w:rsid w:val="00C544B0"/>
    <w:rsid w:val="00CA4CD5"/>
    <w:rsid w:val="00CD7243"/>
    <w:rsid w:val="00CF5300"/>
    <w:rsid w:val="00D279C7"/>
    <w:rsid w:val="00D37B08"/>
    <w:rsid w:val="00D45958"/>
    <w:rsid w:val="00DA0368"/>
    <w:rsid w:val="00EA3C71"/>
    <w:rsid w:val="00ED6164"/>
    <w:rsid w:val="00F71395"/>
    <w:rsid w:val="00F9670B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C78800-F50A-46A0-95EE-872A17D6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80" w:line="240" w:lineRule="exact"/>
        <w:ind w:left="155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67B"/>
    <w:pPr>
      <w:spacing w:before="0" w:line="240" w:lineRule="auto"/>
      <w:ind w:left="0"/>
      <w:jc w:val="left"/>
    </w:pPr>
    <w:rPr>
      <w:rFonts w:ascii="Arial" w:eastAsia="SimSun" w:hAnsi="Arial" w:cs="Times New Roman"/>
      <w:kern w:val="0"/>
      <w:sz w:val="20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3C66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667B"/>
    <w:rPr>
      <w:rFonts w:ascii="Arial" w:eastAsia="SimSun" w:hAnsi="Arial" w:cs="Times New Roman"/>
      <w:kern w:val="0"/>
      <w:sz w:val="20"/>
      <w:szCs w:val="24"/>
      <w:lang w:val="fr-FR" w:eastAsia="fr-FR"/>
    </w:rPr>
  </w:style>
  <w:style w:type="character" w:styleId="Numrodepage">
    <w:name w:val="page number"/>
    <w:basedOn w:val="Policepardfaut"/>
    <w:semiHidden/>
    <w:rsid w:val="003C667B"/>
  </w:style>
  <w:style w:type="character" w:styleId="Lienhypertexte">
    <w:name w:val="Hyperlink"/>
    <w:basedOn w:val="Policepardfaut"/>
    <w:uiPriority w:val="99"/>
    <w:rsid w:val="003C667B"/>
    <w:rPr>
      <w:color w:val="0000FF"/>
      <w:u w:val="single"/>
    </w:rPr>
  </w:style>
  <w:style w:type="character" w:styleId="lev">
    <w:name w:val="Strong"/>
    <w:uiPriority w:val="22"/>
    <w:qFormat/>
    <w:rsid w:val="003C667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667B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667B"/>
    <w:rPr>
      <w:rFonts w:ascii="Arial" w:eastAsia="SimSun" w:hAnsi="Arial" w:cs="Times New Roman"/>
      <w:kern w:val="0"/>
      <w:sz w:val="18"/>
      <w:szCs w:val="18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65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semiHidden/>
    <w:rsid w:val="00465196"/>
    <w:rPr>
      <w:rFonts w:ascii="Arial" w:eastAsia="SimSun" w:hAnsi="Arial" w:cs="Times New Roman"/>
      <w:kern w:val="0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2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3978584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ibo.com/paristechchin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aristech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ike.baidu.com/view/4247753.ht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EBE4A53BB041FE96381E049C319F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7FF937-5C9E-4386-B2D8-32424C9C0C3D}"/>
      </w:docPartPr>
      <w:docPartBody>
        <w:p w:rsidR="009B6F9F" w:rsidRDefault="00D9391C" w:rsidP="00D9391C">
          <w:pPr>
            <w:pStyle w:val="6CEBE4A53BB041FE96381E049C319F68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391C"/>
    <w:rsid w:val="000922B6"/>
    <w:rsid w:val="00253918"/>
    <w:rsid w:val="0048551B"/>
    <w:rsid w:val="00923F3C"/>
    <w:rsid w:val="009B6F9F"/>
    <w:rsid w:val="00D9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F9F"/>
    <w:pPr>
      <w:widowControl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CEBE4A53BB041FE96381E049C319F68">
    <w:name w:val="6CEBE4A53BB041FE96381E049C319F68"/>
    <w:rsid w:val="00D9391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</dc:creator>
  <cp:lastModifiedBy>sferrari</cp:lastModifiedBy>
  <cp:revision>2</cp:revision>
  <dcterms:created xsi:type="dcterms:W3CDTF">2016-06-07T08:18:00Z</dcterms:created>
  <dcterms:modified xsi:type="dcterms:W3CDTF">2016-06-07T08:18:00Z</dcterms:modified>
</cp:coreProperties>
</file>