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EC" w:rsidRDefault="00691E03">
      <w:pPr>
        <w:rPr>
          <w:sz w:val="20"/>
          <w:lang w:eastAsia="zh-CN"/>
        </w:rPr>
      </w:pPr>
      <w:r>
        <w:rPr>
          <w:noProof/>
          <w:sz w:val="20"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6" o:spid="_x0000_s1026" type="#_x0000_t202" style="position:absolute;margin-left:-7pt;margin-top:-658pt;width:546.65pt;height:122.2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" filled="f" stroked="f" strokeweight=".5pt">
            <v:textbox>
              <w:txbxContent>
                <w:p w:rsidR="001B78BD" w:rsidRPr="001B78BD" w:rsidRDefault="00A656D3">
                  <w:pPr>
                    <w:spacing w:line="360" w:lineRule="auto"/>
                    <w:jc w:val="center"/>
                    <w:rPr>
                      <w:rFonts w:ascii="微软雅黑" w:eastAsia="微软雅黑" w:hAnsi="微软雅黑"/>
                      <w:color w:val="C7EDCC" w:themeColor="background1"/>
                      <w:sz w:val="32"/>
                      <w:szCs w:val="32"/>
                      <w:lang w:eastAsia="zh-CN"/>
                    </w:rPr>
                  </w:pPr>
                  <w:r w:rsidRPr="001B78BD">
                    <w:rPr>
                      <w:rFonts w:ascii="微软雅黑" w:eastAsia="微软雅黑" w:hAnsi="微软雅黑" w:hint="eastAsia"/>
                      <w:color w:val="C7EDCC" w:themeColor="background1"/>
                      <w:sz w:val="32"/>
                      <w:szCs w:val="32"/>
                      <w:lang w:eastAsia="zh-CN"/>
                    </w:rPr>
                    <w:t>立命馆大学</w:t>
                  </w:r>
                  <w:r w:rsidR="001B78BD" w:rsidRPr="001B78BD">
                    <w:rPr>
                      <w:rFonts w:ascii="微软雅黑" w:eastAsia="微软雅黑" w:hAnsi="微软雅黑" w:hint="eastAsia"/>
                      <w:color w:val="C7EDCC" w:themeColor="background1"/>
                      <w:sz w:val="32"/>
                      <w:szCs w:val="32"/>
                      <w:lang w:eastAsia="zh-CN"/>
                    </w:rPr>
                    <w:t>理工科环境主题短期课程</w:t>
                  </w:r>
                </w:p>
                <w:p w:rsidR="00F05745" w:rsidRPr="001B78BD" w:rsidRDefault="00F05745">
                  <w:pPr>
                    <w:spacing w:line="360" w:lineRule="auto"/>
                    <w:jc w:val="center"/>
                    <w:rPr>
                      <w:rFonts w:ascii="微软雅黑" w:eastAsia="微软雅黑" w:hAnsi="微软雅黑"/>
                      <w:color w:val="C7EDCC" w:themeColor="background1"/>
                      <w:sz w:val="32"/>
                      <w:szCs w:val="32"/>
                      <w:lang w:eastAsia="zh-CN"/>
                    </w:rPr>
                  </w:pPr>
                  <w:r w:rsidRPr="001B78BD">
                    <w:rPr>
                      <w:rFonts w:ascii="微软雅黑" w:eastAsia="微软雅黑" w:hAnsi="微软雅黑" w:hint="eastAsia"/>
                      <w:color w:val="C7EDCC" w:themeColor="background1"/>
                      <w:sz w:val="32"/>
                      <w:szCs w:val="32"/>
                      <w:lang w:eastAsia="zh-CN"/>
                    </w:rPr>
                    <w:t>英文授课</w:t>
                  </w:r>
                </w:p>
                <w:p w:rsidR="001B78BD" w:rsidRPr="001B78BD" w:rsidRDefault="001B78BD">
                  <w:pPr>
                    <w:spacing w:line="360" w:lineRule="auto"/>
                    <w:jc w:val="center"/>
                    <w:rPr>
                      <w:rFonts w:ascii="微软雅黑" w:eastAsia="微软雅黑" w:hAnsi="微软雅黑"/>
                      <w:color w:val="C7EDCC" w:themeColor="background1"/>
                      <w:sz w:val="32"/>
                      <w:szCs w:val="32"/>
                      <w:lang w:eastAsia="zh-CN"/>
                    </w:rPr>
                  </w:pPr>
                  <w:r w:rsidRPr="001B78BD">
                    <w:rPr>
                      <w:rFonts w:ascii="微软雅黑" w:eastAsia="微软雅黑" w:hAnsi="微软雅黑" w:cs="黑体" w:hint="eastAsia"/>
                      <w:color w:val="C7EDCC" w:themeColor="background1"/>
                      <w:sz w:val="32"/>
                      <w:szCs w:val="32"/>
                      <w:lang w:eastAsia="zh-CN"/>
                    </w:rPr>
                    <w:t>2017年7月23日 - 8月1日</w:t>
                  </w:r>
                </w:p>
                <w:p w:rsidR="00165BEC" w:rsidRDefault="00F05745">
                  <w:pPr>
                    <w:spacing w:line="360" w:lineRule="auto"/>
                    <w:jc w:val="center"/>
                    <w:rPr>
                      <w:color w:val="C7EDCC" w:themeColor="background1"/>
                      <w:sz w:val="44"/>
                      <w:szCs w:val="44"/>
                      <w:lang w:eastAsia="zh-CN"/>
                    </w:rPr>
                  </w:pPr>
                  <w:r>
                    <w:rPr>
                      <w:rFonts w:hint="eastAsia"/>
                      <w:color w:val="C7EDCC" w:themeColor="background1"/>
                      <w:sz w:val="44"/>
                      <w:szCs w:val="44"/>
                      <w:lang w:eastAsia="zh-CN"/>
                    </w:rPr>
                    <w:t xml:space="preserve">（理工系 </w:t>
                  </w:r>
                  <w:r w:rsidR="00A656D3">
                    <w:rPr>
                      <w:rFonts w:hint="eastAsia"/>
                      <w:color w:val="C7EDCC" w:themeColor="background1"/>
                      <w:sz w:val="44"/>
                      <w:szCs w:val="44"/>
                      <w:lang w:eastAsia="zh-CN"/>
                    </w:rPr>
                    <w:t>环境</w:t>
                  </w:r>
                  <w:r>
                    <w:rPr>
                      <w:rFonts w:hint="eastAsia"/>
                      <w:color w:val="C7EDCC" w:themeColor="background1"/>
                      <w:sz w:val="44"/>
                      <w:szCs w:val="44"/>
                      <w:lang w:eastAsia="zh-CN"/>
                    </w:rPr>
                    <w:t>工学）</w:t>
                  </w:r>
                </w:p>
              </w:txbxContent>
            </v:textbox>
          </v:shape>
        </w:pict>
      </w:r>
      <w:r w:rsidR="00F05745">
        <w:rPr>
          <w:rFonts w:hint="eastAsia"/>
          <w:noProof/>
          <w:lang w:eastAsia="zh-CN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-9943465</wp:posOffset>
            </wp:positionV>
            <wp:extent cx="962025" cy="1340485"/>
            <wp:effectExtent l="0" t="0" r="9525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A656D3">
        <w:rPr>
          <w:rFonts w:hint="eastAsia"/>
          <w:noProof/>
          <w:lang w:eastAsia="zh-CN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-3343275</wp:posOffset>
            </wp:positionV>
            <wp:extent cx="2995930" cy="2995930"/>
            <wp:effectExtent l="0" t="0" r="13970" b="13970"/>
            <wp:wrapNone/>
            <wp:docPr id="16" name="图片 1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299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6D3">
        <w:rPr>
          <w:rFonts w:hint="eastAsia"/>
          <w:noProof/>
          <w:sz w:val="20"/>
          <w:lang w:eastAsia="zh-CN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-1000125</wp:posOffset>
            </wp:positionV>
            <wp:extent cx="7562850" cy="10698480"/>
            <wp:effectExtent l="0" t="0" r="0" b="7620"/>
            <wp:wrapSquare wrapText="bothSides"/>
            <wp:docPr id="5" name="图片 5" descr="2-封面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-封面-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EC" w:rsidRDefault="00165BEC">
      <w:pPr>
        <w:rPr>
          <w:sz w:val="20"/>
          <w:lang w:eastAsia="zh-CN"/>
        </w:rPr>
      </w:pPr>
    </w:p>
    <w:p w:rsidR="00165BEC" w:rsidRPr="001B78BD" w:rsidRDefault="00691E03">
      <w:pPr>
        <w:spacing w:before="132" w:after="92" w:line="340" w:lineRule="auto"/>
        <w:ind w:right="110"/>
        <w:rPr>
          <w:rFonts w:eastAsiaTheme="minorEastAsia" w:hint="eastAsia"/>
          <w:lang w:eastAsia="zh-CN"/>
        </w:rPr>
      </w:pPr>
      <w:r w:rsidRPr="00691E03">
        <w:rPr>
          <w:rFonts w:hint="eastAsia"/>
          <w:noProof/>
          <w:sz w:val="36"/>
          <w:lang w:eastAsia="ja-JP"/>
        </w:rPr>
        <w:pict>
          <v:roundrect id="_x0000_s1030" style="position:absolute;margin-left:1.55pt;margin-top:17.6pt;width:76.1pt;height:27.05pt;z-index:251667456" arcsize="10923f" o:gfxdata="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d1q8&#10;7dUAAAAHAQAADwAAAAAAAAABACAAAAAiAAAAZHJzL2Rvd25yZXYueG1sUEsBAhQAFAAAAAgAh07i&#10;QAdPq2PsAQAAnQMAAA4AAAAAAAAAAQAgAAAAJAEAAGRycy9lMm9Eb2MueG1sUEsFBgAAAAAGAAYA&#10;WQEAAIIFAAAAAA==&#10;" fillcolor="#8c2a36" stroked="f">
            <v:textbox inset="2.53997mm,,2.53997mm">
              <w:txbxContent>
                <w:p w:rsidR="00D24B3E" w:rsidRPr="001B78BD" w:rsidRDefault="002C05B1">
                  <w:pPr>
                    <w:rPr>
                      <w:rFonts w:ascii="微软雅黑" w:eastAsia="微软雅黑" w:hAnsi="微软雅黑" w:cs="宋体"/>
                      <w:b/>
                      <w:color w:val="C00000"/>
                      <w:sz w:val="28"/>
                      <w:szCs w:val="28"/>
                    </w:rPr>
                  </w:pPr>
                  <w:r w:rsidRPr="001B78BD">
                    <w:rPr>
                      <w:rFonts w:ascii="微软雅黑" w:eastAsia="微软雅黑" w:hAnsi="微软雅黑" w:cs="黑体" w:hint="eastAsia"/>
                      <w:b/>
                      <w:color w:val="C7EDCC" w:themeColor="background1"/>
                      <w:sz w:val="28"/>
                      <w:szCs w:val="28"/>
                      <w:lang w:eastAsia="zh-CN"/>
                    </w:rPr>
                    <w:t>项目概况</w:t>
                  </w:r>
                </w:p>
              </w:txbxContent>
            </v:textbox>
          </v:roundrect>
        </w:pict>
      </w:r>
    </w:p>
    <w:p w:rsidR="00165BEC" w:rsidRDefault="00165BEC">
      <w:pPr>
        <w:spacing w:before="132" w:after="92" w:line="340" w:lineRule="auto"/>
        <w:ind w:right="110"/>
        <w:rPr>
          <w:lang w:eastAsia="zh-CN"/>
        </w:rPr>
      </w:pPr>
    </w:p>
    <w:p w:rsidR="00165BEC" w:rsidRPr="001B78BD" w:rsidRDefault="00A656D3">
      <w:pPr>
        <w:spacing w:before="132" w:after="92" w:line="340" w:lineRule="auto"/>
        <w:ind w:right="110"/>
        <w:rPr>
          <w:rFonts w:ascii="微软雅黑" w:eastAsia="微软雅黑" w:hAnsi="微软雅黑"/>
          <w:sz w:val="21"/>
          <w:szCs w:val="21"/>
          <w:lang w:eastAsia="zh-CN"/>
        </w:rPr>
      </w:pP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我们身边的环境是由各种各样的要素共同组成的。毫无疑问水和大气对于我们的生存至关重要，但是水污染和大气污染已经成为了一个严重的问题，所以全</w:t>
      </w:r>
      <w:bookmarkStart w:id="0" w:name="_GoBack"/>
      <w:bookmarkEnd w:id="0"/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世界都在寻求应对污染的方法。无论是使我们生活更方便的不可再生资源，还是回收再利用和能源问题方面，都在进行着热烈的讨论。</w:t>
      </w:r>
    </w:p>
    <w:p w:rsidR="00165BEC" w:rsidRPr="001B78BD" w:rsidRDefault="00A656D3">
      <w:pPr>
        <w:spacing w:before="132" w:after="92" w:line="340" w:lineRule="auto"/>
        <w:ind w:right="110"/>
        <w:rPr>
          <w:rFonts w:ascii="微软雅黑" w:eastAsia="微软雅黑" w:hAnsi="微软雅黑"/>
          <w:sz w:val="21"/>
          <w:szCs w:val="21"/>
          <w:lang w:eastAsia="zh-CN"/>
        </w:rPr>
      </w:pP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开设本项目的立命馆大学琵琶湖草津校区，位于日本最大的湖泊——琵琶湖的附近。琵琶湖摆脱了日本经济高度成长期产生的水质污浊问题，并作为京都及大阪地区用水水源，极大地发挥了自身的作用。立命馆大学正位于琵琶湖和日本古都——京都的附近，是学习环境问题绝佳的地点。本项目中讲授的课程为有关水质基础以及水质污浊问题、大气污染及恶臭问题、废弃物及回收再利用、能源及材料、环境评价系统等的课程。</w:t>
      </w:r>
      <w:r w:rsidR="001B78BD"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本项目以大学理工学部学生为对象</w:t>
      </w: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根据授课内容不同</w:t>
      </w:r>
      <w:r w:rsidR="001B78BD"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，将</w:t>
      </w: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会采用讲授、试验、演习、考察等不同形式。</w:t>
      </w:r>
    </w:p>
    <w:p w:rsidR="00165BEC" w:rsidRDefault="00A656D3">
      <w:pPr>
        <w:pStyle w:val="a3"/>
        <w:jc w:val="center"/>
        <w:rPr>
          <w:sz w:val="20"/>
        </w:rPr>
      </w:pPr>
      <w:r>
        <w:rPr>
          <w:noProof/>
          <w:lang w:eastAsia="zh-CN"/>
        </w:rPr>
        <w:drawing>
          <wp:inline distT="0" distB="0" distL="114300" distR="114300">
            <wp:extent cx="3232150" cy="2141220"/>
            <wp:effectExtent l="0" t="0" r="635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114300" distR="114300">
            <wp:extent cx="3477260" cy="2139315"/>
            <wp:effectExtent l="0" t="0" r="889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65BEC" w:rsidRDefault="00165BEC">
      <w:pPr>
        <w:pStyle w:val="a3"/>
        <w:rPr>
          <w:sz w:val="20"/>
        </w:rPr>
      </w:pPr>
    </w:p>
    <w:p w:rsidR="00165BEC" w:rsidRDefault="00165BEC">
      <w:pPr>
        <w:pStyle w:val="a3"/>
        <w:spacing w:before="10"/>
        <w:rPr>
          <w:sz w:val="11"/>
        </w:rPr>
      </w:pPr>
      <w:bookmarkStart w:id="1" w:name="OLE_LINK1"/>
    </w:p>
    <w:p w:rsidR="00165BEC" w:rsidRDefault="00691E03">
      <w:pPr>
        <w:spacing w:before="84" w:after="39" w:line="340" w:lineRule="auto"/>
        <w:ind w:left="100" w:right="99"/>
        <w:jc w:val="both"/>
        <w:rPr>
          <w:spacing w:val="-3"/>
          <w:sz w:val="21"/>
          <w:szCs w:val="21"/>
          <w:lang w:eastAsia="zh-CN"/>
        </w:rPr>
      </w:pPr>
      <w:r w:rsidRPr="00691E03">
        <w:rPr>
          <w:noProof/>
          <w:sz w:val="36"/>
          <w:lang w:eastAsia="ja-JP"/>
        </w:rPr>
        <w:pict>
          <v:roundrect id="_x0000_s1029" style="position:absolute;left:0;text-align:left;margin-left:-2.45pt;margin-top:8.55pt;width:76.1pt;height:27.05pt;z-index:251668480" arcsize="10923f" o:gfxdata="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zHW59YAAAAIAQAADwAAAAAAAAABACAAAAAiAAAAZHJzL2Rvd25yZXYueG1sUEsBAhQAFAAAAAgA&#10;h07iQF9bAF/uAQAAnwMAAA4AAAAAAAAAAQAgAAAAJQEAAGRycy9lMm9Eb2MueG1sUEsFBgAAAAAG&#10;AAYAWQEAAIUFAAAAAA==&#10;" fillcolor="#8c2a36" stroked="f">
            <v:textbox inset="2.53997mm,,2.53997mm">
              <w:txbxContent>
                <w:p w:rsidR="00D24B3E" w:rsidRPr="001B78BD" w:rsidRDefault="002C05B1">
                  <w:pPr>
                    <w:rPr>
                      <w:rFonts w:ascii="微软雅黑" w:eastAsia="微软雅黑" w:hAnsi="微软雅黑" w:cs="宋体"/>
                      <w:b/>
                      <w:color w:val="C00000"/>
                      <w:sz w:val="28"/>
                      <w:szCs w:val="28"/>
                    </w:rPr>
                  </w:pPr>
                  <w:r w:rsidRPr="001B78BD">
                    <w:rPr>
                      <w:rFonts w:ascii="微软雅黑" w:eastAsia="微软雅黑" w:hAnsi="微软雅黑" w:cs="黑体" w:hint="eastAsia"/>
                      <w:b/>
                      <w:color w:val="C7EDCC" w:themeColor="background1"/>
                      <w:sz w:val="28"/>
                      <w:szCs w:val="28"/>
                      <w:lang w:eastAsia="zh-CN"/>
                    </w:rPr>
                    <w:t>大学介绍</w:t>
                  </w:r>
                </w:p>
              </w:txbxContent>
            </v:textbox>
          </v:roundrect>
        </w:pict>
      </w:r>
    </w:p>
    <w:p w:rsidR="00165BEC" w:rsidRDefault="00165BEC">
      <w:pPr>
        <w:spacing w:before="84" w:after="39" w:line="340" w:lineRule="auto"/>
        <w:ind w:right="99"/>
        <w:rPr>
          <w:spacing w:val="-3"/>
          <w:lang w:eastAsia="zh-CN"/>
        </w:rPr>
      </w:pPr>
    </w:p>
    <w:p w:rsidR="00165BEC" w:rsidRPr="00E920BB" w:rsidRDefault="00A656D3">
      <w:pPr>
        <w:spacing w:before="84" w:after="39" w:line="340" w:lineRule="auto"/>
        <w:ind w:right="99"/>
        <w:rPr>
          <w:rFonts w:ascii="微软雅黑" w:eastAsia="微软雅黑" w:hAnsi="微软雅黑"/>
          <w:sz w:val="21"/>
          <w:szCs w:val="21"/>
          <w:lang w:eastAsia="zh-CN"/>
        </w:rPr>
      </w:pPr>
      <w:r w:rsidRPr="00E920BB">
        <w:rPr>
          <w:rFonts w:ascii="微软雅黑" w:eastAsia="微软雅黑" w:hAnsi="微软雅黑" w:hint="eastAsia"/>
          <w:spacing w:val="-3"/>
          <w:sz w:val="21"/>
          <w:szCs w:val="21"/>
          <w:lang w:eastAsia="zh-CN"/>
        </w:rPr>
        <w:t>立命馆大学（R</w:t>
      </w:r>
      <w:bookmarkEnd w:id="1"/>
      <w:r w:rsidRPr="00E920BB">
        <w:rPr>
          <w:rFonts w:ascii="微软雅黑" w:eastAsia="微软雅黑" w:hAnsi="微软雅黑" w:hint="eastAsia"/>
          <w:spacing w:val="-3"/>
          <w:sz w:val="21"/>
          <w:szCs w:val="21"/>
          <w:lang w:eastAsia="zh-CN"/>
        </w:rPr>
        <w:t>itsumeikan</w:t>
      </w:r>
      <w:r w:rsidRPr="00E920BB">
        <w:rPr>
          <w:rFonts w:ascii="微软雅黑" w:eastAsia="微软雅黑" w:hAnsi="微软雅黑" w:hint="eastAsia"/>
          <w:spacing w:val="-4"/>
          <w:sz w:val="21"/>
          <w:szCs w:val="21"/>
          <w:lang w:eastAsia="zh-CN"/>
        </w:rPr>
        <w:t>University），是一所位于日本京都市中京区的著名私立大学。1869 年，</w:t>
      </w:r>
      <w:hyperlink r:id="rId13">
        <w:r w:rsidRPr="00E920BB">
          <w:rPr>
            <w:rFonts w:ascii="微软雅黑" w:eastAsia="微软雅黑" w:hAnsi="微软雅黑" w:hint="eastAsia"/>
            <w:spacing w:val="-4"/>
            <w:sz w:val="21"/>
            <w:szCs w:val="21"/>
            <w:lang w:eastAsia="zh-CN"/>
          </w:rPr>
          <w:t>西园寺公</w:t>
        </w:r>
      </w:hyperlink>
      <w:hyperlink r:id="rId14">
        <w:r w:rsidRPr="00E920BB">
          <w:rPr>
            <w:rFonts w:ascii="微软雅黑" w:eastAsia="微软雅黑" w:hAnsi="微软雅黑" w:hint="eastAsia"/>
            <w:sz w:val="21"/>
            <w:szCs w:val="21"/>
            <w:lang w:eastAsia="zh-CN"/>
          </w:rPr>
          <w:t>望</w:t>
        </w:r>
      </w:hyperlink>
      <w:r w:rsidRPr="00E920BB">
        <w:rPr>
          <w:rFonts w:ascii="微软雅黑" w:eastAsia="微软雅黑" w:hAnsi="微软雅黑" w:hint="eastAsia"/>
          <w:sz w:val="21"/>
          <w:szCs w:val="21"/>
          <w:lang w:eastAsia="zh-CN"/>
        </w:rPr>
        <w:t>在</w:t>
      </w:r>
      <w:hyperlink r:id="rId15">
        <w:r w:rsidRPr="00E920BB">
          <w:rPr>
            <w:rFonts w:ascii="微软雅黑" w:eastAsia="微软雅黑" w:hAnsi="微软雅黑" w:hint="eastAsia"/>
            <w:sz w:val="21"/>
            <w:szCs w:val="21"/>
            <w:lang w:eastAsia="zh-CN"/>
          </w:rPr>
          <w:t>京都御所</w:t>
        </w:r>
      </w:hyperlink>
      <w:r w:rsidRPr="00E920BB">
        <w:rPr>
          <w:rFonts w:ascii="微软雅黑" w:eastAsia="微软雅黑" w:hAnsi="微软雅黑" w:hint="eastAsia"/>
          <w:sz w:val="21"/>
          <w:szCs w:val="21"/>
          <w:lang w:eastAsia="zh-CN"/>
        </w:rPr>
        <w:t>邸内开设的</w:t>
      </w:r>
      <w:hyperlink r:id="rId16">
        <w:r w:rsidRPr="00E920BB">
          <w:rPr>
            <w:rFonts w:ascii="微软雅黑" w:eastAsia="微软雅黑" w:hAnsi="微软雅黑" w:hint="eastAsia"/>
            <w:sz w:val="21"/>
            <w:szCs w:val="21"/>
            <w:lang w:eastAsia="zh-CN"/>
          </w:rPr>
          <w:t>私塾立命馆</w:t>
        </w:r>
      </w:hyperlink>
      <w:r w:rsidR="00E920BB" w:rsidRPr="00E920BB">
        <w:rPr>
          <w:rFonts w:ascii="微软雅黑" w:eastAsia="微软雅黑" w:hAnsi="微软雅黑" w:hint="eastAsia"/>
          <w:sz w:val="21"/>
          <w:szCs w:val="21"/>
          <w:lang w:eastAsia="zh-CN"/>
        </w:rPr>
        <w:t>，该校于</w:t>
      </w:r>
      <w:r w:rsidRPr="00E920BB">
        <w:rPr>
          <w:rFonts w:ascii="微软雅黑" w:eastAsia="微软雅黑" w:hAnsi="微软雅黑" w:hint="eastAsia"/>
          <w:sz w:val="21"/>
          <w:szCs w:val="21"/>
          <w:lang w:eastAsia="zh-CN"/>
        </w:rPr>
        <w:t>1870 年废校。而现在立命馆大学的前身为 1900 年由西园寺公望在文部大臣时代的“秘书”中川小十郎创立的京都法政学校。1905 年，西园寺公望允诺京都法政学校继承 立命馆的校名，并于 1913 年将校名改为「立命馆大学」至今。「立命馆」三字的出处取自</w:t>
      </w:r>
      <w:hyperlink r:id="rId17">
        <w:r w:rsidRPr="00E920BB">
          <w:rPr>
            <w:rFonts w:ascii="微软雅黑" w:eastAsia="微软雅黑" w:hAnsi="微软雅黑" w:hint="eastAsia"/>
            <w:sz w:val="21"/>
            <w:szCs w:val="21"/>
            <w:lang w:eastAsia="zh-CN"/>
          </w:rPr>
          <w:t>孟子</w:t>
        </w:r>
      </w:hyperlink>
      <w:r w:rsidRPr="00E920BB">
        <w:rPr>
          <w:rFonts w:ascii="微软雅黑" w:eastAsia="微软雅黑" w:hAnsi="微软雅黑" w:hint="eastAsia"/>
          <w:sz w:val="21"/>
          <w:szCs w:val="21"/>
          <w:lang w:eastAsia="zh-CN"/>
        </w:rPr>
        <w:t>「尽心章」中 的「夭寿不贰，修身以俟之，所以立命也」。</w:t>
      </w:r>
    </w:p>
    <w:p w:rsidR="00165BEC" w:rsidRPr="001B78BD" w:rsidRDefault="00A656D3">
      <w:pPr>
        <w:spacing w:before="84" w:after="39" w:line="340" w:lineRule="auto"/>
        <w:ind w:right="99"/>
        <w:rPr>
          <w:rFonts w:ascii="微软雅黑" w:eastAsia="微软雅黑" w:hAnsi="微软雅黑"/>
          <w:sz w:val="21"/>
          <w:szCs w:val="21"/>
          <w:lang w:eastAsia="zh-CN"/>
        </w:rPr>
      </w:pPr>
      <w:r w:rsidRPr="001B78BD">
        <w:rPr>
          <w:rFonts w:ascii="微软雅黑" w:eastAsia="微软雅黑" w:hAnsi="微软雅黑" w:hint="eastAsia"/>
          <w:spacing w:val="-6"/>
          <w:sz w:val="21"/>
          <w:szCs w:val="21"/>
          <w:lang w:eastAsia="zh-CN"/>
        </w:rPr>
        <w:t xml:space="preserve">立命馆大学为西日本地区“关关同立”（关西大学、关西学院大学、同志社大学、立命馆大学）四大私学之一， </w:t>
      </w: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是日本国内首屈一指的私立学府之一，日本文部科学省选定的超级国际化大学计划37所学校之一，也是日本文部科学省国际</w:t>
      </w:r>
      <w:r w:rsidRPr="001B78BD">
        <w:rPr>
          <w:rFonts w:ascii="微软雅黑" w:eastAsia="微软雅黑" w:hAnsi="微软雅黑" w:hint="eastAsia"/>
          <w:spacing w:val="-3"/>
          <w:sz w:val="21"/>
          <w:szCs w:val="21"/>
          <w:lang w:eastAsia="zh-CN"/>
        </w:rPr>
        <w:t>30（G30）计划中的</w:t>
      </w: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13</w:t>
      </w:r>
      <w:r w:rsidR="00F05745" w:rsidRPr="001B78BD">
        <w:rPr>
          <w:rFonts w:ascii="微软雅黑" w:eastAsia="微软雅黑" w:hAnsi="微软雅黑" w:hint="eastAsia"/>
          <w:spacing w:val="-3"/>
          <w:sz w:val="21"/>
          <w:szCs w:val="21"/>
          <w:lang w:eastAsia="zh-CN"/>
        </w:rPr>
        <w:t>所大学之一。并且成为文部科学省</w:t>
      </w:r>
      <w:r w:rsidR="00E920BB">
        <w:rPr>
          <w:rFonts w:ascii="微软雅黑" w:eastAsia="微软雅黑" w:hAnsi="微软雅黑" w:hint="eastAsia"/>
          <w:spacing w:val="-3"/>
          <w:sz w:val="21"/>
          <w:szCs w:val="21"/>
          <w:lang w:eastAsia="zh-CN"/>
        </w:rPr>
        <w:t>“</w:t>
      </w:r>
      <w:r w:rsidR="00E920BB"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大学的世界展开力强化事业计划</w:t>
      </w:r>
      <w:r w:rsidR="00E920BB">
        <w:rPr>
          <w:rFonts w:ascii="微软雅黑" w:eastAsia="微软雅黑" w:hAnsi="微软雅黑" w:hint="eastAsia"/>
          <w:spacing w:val="-3"/>
          <w:sz w:val="21"/>
          <w:szCs w:val="21"/>
          <w:lang w:eastAsia="zh-CN"/>
        </w:rPr>
        <w:t>”</w:t>
      </w:r>
      <w:r w:rsidR="00E920BB" w:rsidRPr="001B78BD">
        <w:rPr>
          <w:rFonts w:ascii="微软雅黑" w:eastAsia="微软雅黑" w:hAnsi="微软雅黑" w:hint="eastAsia"/>
          <w:sz w:val="21"/>
          <w:szCs w:val="21"/>
          <w:lang w:eastAsia="zh-CN"/>
        </w:rPr>
        <w:t xml:space="preserve"> </w:t>
      </w:r>
      <w:r w:rsidR="00F05745"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中被</w:t>
      </w: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选定的私立大学。</w:t>
      </w:r>
    </w:p>
    <w:p w:rsidR="001B78BD" w:rsidRDefault="001B78BD">
      <w:pPr>
        <w:spacing w:before="84" w:after="39" w:line="340" w:lineRule="auto"/>
        <w:ind w:right="99"/>
        <w:rPr>
          <w:rFonts w:eastAsiaTheme="minorEastAsia" w:hint="eastAsia"/>
          <w:lang w:eastAsia="zh-CN"/>
        </w:rPr>
      </w:pPr>
    </w:p>
    <w:p w:rsidR="001B78BD" w:rsidRDefault="001B78BD">
      <w:pPr>
        <w:spacing w:before="84" w:after="39" w:line="340" w:lineRule="auto"/>
        <w:ind w:right="99"/>
        <w:rPr>
          <w:rFonts w:eastAsiaTheme="minorEastAsia" w:hint="eastAsia"/>
          <w:lang w:eastAsia="zh-CN"/>
        </w:rPr>
      </w:pPr>
    </w:p>
    <w:p w:rsidR="001B78BD" w:rsidRPr="001B78BD" w:rsidRDefault="001B78BD">
      <w:pPr>
        <w:spacing w:before="84" w:after="39" w:line="340" w:lineRule="auto"/>
        <w:ind w:right="99"/>
        <w:rPr>
          <w:rFonts w:eastAsiaTheme="minorEastAsia" w:hint="eastAsia"/>
          <w:sz w:val="21"/>
          <w:szCs w:val="21"/>
          <w:lang w:eastAsia="zh-CN"/>
        </w:rPr>
      </w:pPr>
    </w:p>
    <w:p w:rsidR="00165BEC" w:rsidRPr="001B78BD" w:rsidRDefault="00A656D3">
      <w:pPr>
        <w:spacing w:before="84" w:after="39" w:line="340" w:lineRule="auto"/>
        <w:ind w:right="99"/>
        <w:rPr>
          <w:rFonts w:ascii="微软雅黑" w:eastAsia="微软雅黑" w:hAnsi="微软雅黑"/>
          <w:color w:val="8C2A36"/>
          <w:sz w:val="24"/>
          <w:szCs w:val="24"/>
          <w:u w:val="single"/>
          <w:lang w:eastAsia="zh-CN"/>
        </w:rPr>
      </w:pPr>
      <w:r w:rsidRPr="001B78BD">
        <w:rPr>
          <w:rFonts w:ascii="微软雅黑" w:eastAsia="微软雅黑" w:hAnsi="微软雅黑" w:hint="eastAsia"/>
          <w:color w:val="8C2A36"/>
          <w:sz w:val="24"/>
          <w:szCs w:val="24"/>
          <w:u w:val="single"/>
          <w:lang w:eastAsia="zh-CN"/>
        </w:rPr>
        <w:t>琵琶湖·草津校区（简称BKC）</w:t>
      </w:r>
    </w:p>
    <w:p w:rsidR="00165BEC" w:rsidRPr="001B78BD" w:rsidRDefault="00A656D3">
      <w:pPr>
        <w:spacing w:before="84" w:after="39" w:line="340" w:lineRule="auto"/>
        <w:ind w:right="99"/>
        <w:rPr>
          <w:rFonts w:ascii="微软雅黑" w:eastAsia="微软雅黑" w:hAnsi="微软雅黑"/>
          <w:sz w:val="21"/>
          <w:szCs w:val="21"/>
          <w:lang w:eastAsia="zh-CN"/>
        </w:rPr>
      </w:pP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1994年4</w:t>
      </w:r>
      <w:r w:rsidR="00E920BB">
        <w:rPr>
          <w:rFonts w:ascii="微软雅黑" w:eastAsia="微软雅黑" w:hAnsi="微软雅黑" w:hint="eastAsia"/>
          <w:sz w:val="21"/>
          <w:szCs w:val="21"/>
          <w:lang w:eastAsia="zh-CN"/>
        </w:rPr>
        <w:t>月作为立命馆大学新的教育、</w:t>
      </w:r>
      <w:r w:rsidRPr="001B78BD">
        <w:rPr>
          <w:rFonts w:ascii="微软雅黑" w:eastAsia="微软雅黑" w:hAnsi="微软雅黑" w:hint="eastAsia"/>
          <w:sz w:val="21"/>
          <w:szCs w:val="21"/>
          <w:lang w:eastAsia="zh-CN"/>
        </w:rPr>
        <w:t>研究基地而开设 的草津·琵琶湖校区，位于琵琶湖东南方、滋贺县「琵琶湖文化公园都市」的一角。BKC以建设具有国际水平的「文理融合型校区」为目标，不遗余力地开发最新的教育 研究体系。同时，通过产学研、地域之间的合作研究，努力地开创新型产业。</w:t>
      </w:r>
    </w:p>
    <w:p w:rsidR="00165BEC" w:rsidRDefault="00A656D3">
      <w:pPr>
        <w:spacing w:before="84" w:after="39" w:line="340" w:lineRule="auto"/>
        <w:ind w:right="99"/>
        <w:jc w:val="center"/>
        <w:rPr>
          <w:sz w:val="21"/>
          <w:szCs w:val="21"/>
          <w:lang w:eastAsia="zh-CN"/>
        </w:rPr>
      </w:pPr>
      <w:r>
        <w:rPr>
          <w:rFonts w:ascii="微软雅黑" w:eastAsia="微软雅黑" w:hAnsi="微软雅黑"/>
          <w:noProof/>
          <w:szCs w:val="21"/>
          <w:lang w:eastAsia="zh-CN"/>
        </w:rPr>
        <w:drawing>
          <wp:inline distT="0" distB="0" distL="114300" distR="114300">
            <wp:extent cx="6203315" cy="3636010"/>
            <wp:effectExtent l="0" t="0" r="6985" b="2540"/>
            <wp:docPr id="8" name="图片 8" descr="Macintosh HD:Users:zhangcong:Downloads:1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acintosh HD:Users:zhangcong:Downloads:1.pic_h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EC" w:rsidRDefault="00165BEC"/>
    <w:p w:rsidR="00165BEC" w:rsidRDefault="00165BEC">
      <w:pPr>
        <w:pStyle w:val="a3"/>
        <w:rPr>
          <w:sz w:val="22"/>
          <w:lang w:eastAsia="zh-CN"/>
        </w:rPr>
      </w:pPr>
    </w:p>
    <w:p w:rsidR="00165BEC" w:rsidRPr="00815BAB" w:rsidRDefault="00A656D3">
      <w:pPr>
        <w:tabs>
          <w:tab w:val="left" w:pos="717"/>
        </w:tabs>
        <w:spacing w:line="360" w:lineRule="auto"/>
        <w:rPr>
          <w:rFonts w:ascii="微软雅黑" w:eastAsia="微软雅黑" w:hAnsi="微软雅黑"/>
          <w:sz w:val="24"/>
          <w:szCs w:val="24"/>
          <w:lang w:eastAsia="zh-CN"/>
        </w:rPr>
      </w:pPr>
      <w:r>
        <w:rPr>
          <w:rFonts w:hint="eastAsia"/>
          <w:b/>
          <w:lang w:eastAsia="zh-CN"/>
        </w:rPr>
        <w:t xml:space="preserve"> </w:t>
      </w:r>
      <w:r w:rsidR="00815BAB">
        <w:rPr>
          <w:rFonts w:eastAsiaTheme="minorEastAsia" w:hint="eastAsia"/>
          <w:b/>
          <w:lang w:eastAsia="zh-CN"/>
        </w:rPr>
        <w:t xml:space="preserve">  </w:t>
      </w:r>
      <w:r w:rsidR="00815BAB" w:rsidRP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 xml:space="preserve"> </w:t>
      </w:r>
      <w:r w:rsid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 xml:space="preserve"> </w:t>
      </w:r>
      <w:r w:rsidRP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>项目时间：</w:t>
      </w:r>
      <w:r w:rsidRPr="00815BAB">
        <w:rPr>
          <w:rFonts w:ascii="微软雅黑" w:eastAsia="微软雅黑" w:hAnsi="微软雅黑" w:hint="eastAsia"/>
          <w:sz w:val="24"/>
          <w:szCs w:val="24"/>
          <w:lang w:eastAsia="zh-CN"/>
        </w:rPr>
        <w:t>2017 年 7 月 23日－2017年 8月 1日</w:t>
      </w:r>
    </w:p>
    <w:p w:rsidR="00165BEC" w:rsidRPr="00815BAB" w:rsidRDefault="00A656D3">
      <w:pPr>
        <w:tabs>
          <w:tab w:val="left" w:pos="717"/>
        </w:tabs>
        <w:spacing w:line="360" w:lineRule="auto"/>
        <w:rPr>
          <w:rFonts w:ascii="微软雅黑" w:eastAsia="微软雅黑" w:hAnsi="微软雅黑"/>
          <w:sz w:val="24"/>
          <w:szCs w:val="24"/>
          <w:lang w:eastAsia="zh-CN"/>
        </w:rPr>
      </w:pPr>
      <w:r w:rsidRP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 xml:space="preserve">     申请对象：</w:t>
      </w:r>
      <w:r w:rsidRPr="00815BAB">
        <w:rPr>
          <w:rFonts w:ascii="微软雅黑" w:eastAsia="微软雅黑" w:hAnsi="微软雅黑" w:hint="eastAsia"/>
          <w:sz w:val="24"/>
          <w:szCs w:val="24"/>
          <w:lang w:eastAsia="zh-CN"/>
        </w:rPr>
        <w:t>中国正规大学在读本科生、研究生（男女不限）</w:t>
      </w:r>
    </w:p>
    <w:p w:rsidR="00165BEC" w:rsidRPr="00815BAB" w:rsidRDefault="00A656D3">
      <w:pPr>
        <w:tabs>
          <w:tab w:val="left" w:pos="717"/>
        </w:tabs>
        <w:spacing w:line="360" w:lineRule="auto"/>
        <w:ind w:right="586"/>
        <w:rPr>
          <w:rFonts w:ascii="微软雅黑" w:eastAsia="微软雅黑" w:hAnsi="微软雅黑"/>
          <w:sz w:val="24"/>
          <w:szCs w:val="24"/>
          <w:lang w:eastAsia="zh-CN"/>
        </w:rPr>
      </w:pPr>
      <w:r w:rsidRP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 xml:space="preserve">     课程安排：</w:t>
      </w:r>
      <w:r w:rsidRPr="00815BAB">
        <w:rPr>
          <w:rFonts w:ascii="微软雅黑" w:eastAsia="微软雅黑" w:hAnsi="微软雅黑" w:hint="eastAsia"/>
          <w:sz w:val="24"/>
          <w:szCs w:val="24"/>
          <w:lang w:eastAsia="zh-CN"/>
        </w:rPr>
        <w:t>由立命馆大学教授统筹安排，包括课程学习、实地考察、调研等</w:t>
      </w:r>
    </w:p>
    <w:p w:rsidR="00165BEC" w:rsidRPr="00815BAB" w:rsidRDefault="00A656D3">
      <w:pPr>
        <w:tabs>
          <w:tab w:val="left" w:pos="717"/>
        </w:tabs>
        <w:spacing w:line="360" w:lineRule="auto"/>
        <w:ind w:right="586"/>
        <w:rPr>
          <w:rFonts w:ascii="微软雅黑" w:eastAsia="微软雅黑" w:hAnsi="微软雅黑"/>
          <w:sz w:val="24"/>
          <w:szCs w:val="24"/>
          <w:lang w:eastAsia="zh-CN"/>
        </w:rPr>
      </w:pPr>
      <w:r w:rsidRP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 xml:space="preserve">     项目认定：</w:t>
      </w:r>
      <w:r w:rsidRPr="00815BAB">
        <w:rPr>
          <w:rFonts w:ascii="微软雅黑" w:eastAsia="微软雅黑" w:hAnsi="微软雅黑" w:hint="eastAsia"/>
          <w:sz w:val="24"/>
          <w:szCs w:val="24"/>
          <w:lang w:eastAsia="zh-CN"/>
        </w:rPr>
        <w:t>该项目学生可获立命馆大学</w:t>
      </w:r>
      <w:r w:rsidR="00815BAB">
        <w:rPr>
          <w:rFonts w:ascii="微软雅黑" w:eastAsia="微软雅黑" w:hAnsi="微软雅黑" w:hint="eastAsia"/>
          <w:sz w:val="24"/>
          <w:szCs w:val="24"/>
          <w:lang w:eastAsia="zh-CN"/>
        </w:rPr>
        <w:t>颁发的</w:t>
      </w:r>
      <w:r w:rsidRPr="00815BAB">
        <w:rPr>
          <w:rFonts w:ascii="微软雅黑" w:eastAsia="微软雅黑" w:hAnsi="微软雅黑" w:hint="eastAsia"/>
          <w:sz w:val="24"/>
          <w:szCs w:val="24"/>
          <w:lang w:eastAsia="zh-CN"/>
        </w:rPr>
        <w:t>结业证书</w:t>
      </w:r>
    </w:p>
    <w:p w:rsidR="00165BEC" w:rsidRPr="00815BAB" w:rsidRDefault="00A656D3">
      <w:pPr>
        <w:tabs>
          <w:tab w:val="left" w:pos="717"/>
        </w:tabs>
        <w:spacing w:line="360" w:lineRule="auto"/>
        <w:rPr>
          <w:rFonts w:ascii="微软雅黑" w:eastAsia="微软雅黑" w:hAnsi="微软雅黑"/>
          <w:sz w:val="24"/>
          <w:szCs w:val="24"/>
          <w:lang w:eastAsia="zh-CN"/>
        </w:rPr>
      </w:pPr>
      <w:r w:rsidRP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 xml:space="preserve">     课程语言：</w:t>
      </w:r>
      <w:r w:rsidRPr="00815BAB">
        <w:rPr>
          <w:rFonts w:ascii="微软雅黑" w:eastAsia="微软雅黑" w:hAnsi="微软雅黑" w:hint="eastAsia"/>
          <w:sz w:val="24"/>
          <w:szCs w:val="24"/>
          <w:lang w:eastAsia="zh-CN"/>
        </w:rPr>
        <w:t>英文（具备较强的英文沟通交流能力，无日文要求）</w:t>
      </w:r>
    </w:p>
    <w:p w:rsidR="00165BEC" w:rsidRDefault="00A656D3">
      <w:pPr>
        <w:tabs>
          <w:tab w:val="left" w:pos="717"/>
        </w:tabs>
        <w:spacing w:line="360" w:lineRule="auto"/>
        <w:rPr>
          <w:rFonts w:ascii="微软雅黑" w:eastAsia="微软雅黑" w:hAnsi="微软雅黑"/>
          <w:sz w:val="24"/>
          <w:szCs w:val="24"/>
          <w:lang w:eastAsia="zh-CN"/>
        </w:rPr>
      </w:pPr>
      <w:r w:rsidRP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 xml:space="preserve">     报名截止时间： </w:t>
      </w:r>
      <w:r w:rsidRPr="00815BAB">
        <w:rPr>
          <w:rFonts w:ascii="微软雅黑" w:eastAsia="微软雅黑" w:hAnsi="微软雅黑" w:hint="eastAsia"/>
          <w:sz w:val="24"/>
          <w:szCs w:val="24"/>
          <w:lang w:eastAsia="zh-CN"/>
        </w:rPr>
        <w:t>2017年5月</w:t>
      </w:r>
      <w:r w:rsidR="00E920BB">
        <w:rPr>
          <w:rFonts w:ascii="微软雅黑" w:eastAsia="微软雅黑" w:hAnsi="微软雅黑" w:hint="eastAsia"/>
          <w:sz w:val="24"/>
          <w:szCs w:val="24"/>
          <w:lang w:eastAsia="zh-CN"/>
        </w:rPr>
        <w:t xml:space="preserve"> 30</w:t>
      </w:r>
      <w:r w:rsidRPr="00815BAB">
        <w:rPr>
          <w:rFonts w:ascii="微软雅黑" w:eastAsia="微软雅黑" w:hAnsi="微软雅黑" w:hint="eastAsia"/>
          <w:sz w:val="24"/>
          <w:szCs w:val="24"/>
          <w:lang w:eastAsia="zh-CN"/>
        </w:rPr>
        <w:t>日</w:t>
      </w:r>
    </w:p>
    <w:p w:rsidR="00815BAB" w:rsidRPr="00815BAB" w:rsidRDefault="00815BAB" w:rsidP="00815BAB">
      <w:pPr>
        <w:widowControl/>
        <w:spacing w:line="360" w:lineRule="auto"/>
        <w:ind w:firstLineChars="50" w:firstLine="120"/>
        <w:rPr>
          <w:rFonts w:ascii="微软雅黑" w:eastAsia="微软雅黑" w:hAnsi="微软雅黑"/>
          <w:b/>
          <w:bCs/>
          <w:sz w:val="21"/>
          <w:szCs w:val="21"/>
          <w:lang w:eastAsia="zh-CN"/>
        </w:rPr>
      </w:pPr>
      <w:r>
        <w:rPr>
          <w:rFonts w:ascii="微软雅黑" w:eastAsia="微软雅黑" w:hAnsi="微软雅黑" w:hint="eastAsia"/>
          <w:sz w:val="24"/>
          <w:szCs w:val="24"/>
          <w:lang w:eastAsia="zh-CN"/>
        </w:rPr>
        <w:t xml:space="preserve">  </w:t>
      </w:r>
      <w:r w:rsidRPr="00815BAB">
        <w:rPr>
          <w:rFonts w:ascii="微软雅黑" w:eastAsia="微软雅黑" w:hAnsi="微软雅黑" w:hint="eastAsia"/>
          <w:b/>
          <w:sz w:val="24"/>
          <w:szCs w:val="24"/>
          <w:lang w:eastAsia="zh-CN"/>
        </w:rPr>
        <w:t xml:space="preserve">  </w:t>
      </w:r>
      <w:r w:rsidRPr="00815BAB">
        <w:rPr>
          <w:rFonts w:ascii="微软雅黑" w:eastAsia="微软雅黑" w:hAnsi="微软雅黑" w:hint="eastAsia"/>
          <w:b/>
          <w:bCs/>
          <w:sz w:val="24"/>
          <w:szCs w:val="24"/>
          <w:lang w:eastAsia="zh-CN"/>
        </w:rPr>
        <w:t>奖学金</w:t>
      </w:r>
      <w:r w:rsidR="00CA1020">
        <w:rPr>
          <w:rFonts w:ascii="微软雅黑" w:eastAsia="微软雅黑" w:hAnsi="微软雅黑" w:hint="eastAsia"/>
          <w:b/>
          <w:bCs/>
          <w:sz w:val="24"/>
          <w:szCs w:val="24"/>
          <w:lang w:eastAsia="zh-CN"/>
        </w:rPr>
        <w:t>：</w:t>
      </w:r>
      <w:r>
        <w:rPr>
          <w:rFonts w:ascii="微软雅黑" w:eastAsia="微软雅黑" w:hAnsi="微软雅黑" w:hint="eastAsia"/>
          <w:b/>
          <w:bCs/>
          <w:sz w:val="21"/>
          <w:szCs w:val="21"/>
          <w:lang w:eastAsia="zh-CN"/>
        </w:rPr>
        <w:t xml:space="preserve">  </w:t>
      </w:r>
      <w:r w:rsidRPr="00815BAB">
        <w:rPr>
          <w:rFonts w:ascii="微软雅黑" w:eastAsia="微软雅黑" w:hAnsi="微软雅黑" w:hint="eastAsia"/>
          <w:b/>
          <w:bCs/>
          <w:color w:val="C00000"/>
          <w:sz w:val="21"/>
          <w:szCs w:val="21"/>
          <w:lang w:eastAsia="zh-CN"/>
        </w:rPr>
        <w:t>分组发表优胜组成员每人均可获得1000元人民币奖学金</w:t>
      </w:r>
    </w:p>
    <w:p w:rsidR="00815BAB" w:rsidRPr="00815BAB" w:rsidRDefault="00815BAB">
      <w:pPr>
        <w:tabs>
          <w:tab w:val="left" w:pos="717"/>
        </w:tabs>
        <w:spacing w:line="360" w:lineRule="auto"/>
        <w:rPr>
          <w:rFonts w:ascii="微软雅黑" w:eastAsia="微软雅黑" w:hAnsi="微软雅黑"/>
          <w:sz w:val="24"/>
          <w:szCs w:val="24"/>
          <w:lang w:eastAsia="zh-CN"/>
        </w:rPr>
      </w:pPr>
    </w:p>
    <w:p w:rsidR="00165BEC" w:rsidRDefault="00165BEC">
      <w:pPr>
        <w:pStyle w:val="a3"/>
        <w:spacing w:before="9"/>
        <w:rPr>
          <w:sz w:val="8"/>
          <w:lang w:eastAsia="zh-CN"/>
        </w:rPr>
      </w:pPr>
    </w:p>
    <w:p w:rsidR="00165BEC" w:rsidRDefault="00165BEC">
      <w:pPr>
        <w:pStyle w:val="a3"/>
        <w:spacing w:before="16"/>
        <w:rPr>
          <w:sz w:val="22"/>
          <w:lang w:eastAsia="zh-CN"/>
        </w:rPr>
      </w:pPr>
    </w:p>
    <w:p w:rsidR="00165BEC" w:rsidRDefault="00A656D3">
      <w:pPr>
        <w:pStyle w:val="a3"/>
        <w:spacing w:before="16"/>
        <w:jc w:val="center"/>
        <w:rPr>
          <w:sz w:val="24"/>
          <w:lang w:eastAsia="zh-CN"/>
        </w:rPr>
      </w:pPr>
      <w:r>
        <w:rPr>
          <w:rFonts w:ascii="微软雅黑" w:eastAsia="微软雅黑" w:hAnsi="微软雅黑"/>
          <w:noProof/>
          <w:sz w:val="20"/>
          <w:lang w:eastAsia="zh-CN"/>
        </w:rPr>
        <w:drawing>
          <wp:inline distT="0" distB="0" distL="114300" distR="114300">
            <wp:extent cx="6177915" cy="2548255"/>
            <wp:effectExtent l="0" t="0" r="13335" b="4445"/>
            <wp:docPr id="14" name="图片 14" descr="Macintosh HD:Users:zhangcong:Downloads:1.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acintosh HD:Users:zhangcong:Downloads:1.pi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EC" w:rsidRDefault="00165BEC">
      <w:pPr>
        <w:pStyle w:val="a3"/>
        <w:spacing w:before="16"/>
        <w:rPr>
          <w:sz w:val="24"/>
          <w:lang w:eastAsia="zh-CN"/>
        </w:rPr>
      </w:pPr>
    </w:p>
    <w:p w:rsidR="00165BEC" w:rsidRDefault="00691E03">
      <w:pPr>
        <w:pStyle w:val="4"/>
        <w:spacing w:before="106"/>
        <w:ind w:left="180"/>
        <w:rPr>
          <w:lang w:eastAsia="zh-CN"/>
        </w:rPr>
      </w:pPr>
      <w:r w:rsidRPr="00691E03">
        <w:rPr>
          <w:noProof/>
          <w:sz w:val="36"/>
          <w:lang w:eastAsia="ja-JP"/>
        </w:rPr>
        <w:pict>
          <v:roundrect id="_x0000_s1027" style="position:absolute;left:0;text-align:left;margin-left:-2.2pt;margin-top:-5.35pt;width:126.55pt;height:31.5pt;z-index:251669504" arcsize="10923f" o:gfxdata="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JBQG57XAAAACQEAAA8AAAAAAAAAAQAgAAAAIgAAAGRycy9kb3ducmV2LnhtbFBLAQIUABQA&#10;AAAIAIdO4kDK3Z1E8QEAAKADAAAOAAAAAAAAAAEAIAAAACYBAABkcnMvZTJvRG9jLnhtbFBLBQYA&#10;AAAABgAGAFkBAACJBQAAAAA=&#10;" fillcolor="#8c2a36" stroked="f">
            <v:textbox inset="2.53997mm,,2.53997mm">
              <w:txbxContent>
                <w:p w:rsidR="00D24B3E" w:rsidRPr="00815BAB" w:rsidRDefault="002C05B1">
                  <w:pPr>
                    <w:spacing w:before="71"/>
                    <w:rPr>
                      <w:rFonts w:ascii="微软雅黑" w:eastAsia="微软雅黑" w:hAnsi="微软雅黑" w:cs="黑体"/>
                      <w:b/>
                      <w:bCs/>
                      <w:sz w:val="28"/>
                      <w:szCs w:val="28"/>
                      <w:lang w:eastAsia="zh-CN"/>
                    </w:rPr>
                  </w:pPr>
                  <w:r w:rsidRPr="00815BAB">
                    <w:rPr>
                      <w:rFonts w:ascii="微软雅黑" w:eastAsia="微软雅黑" w:hAnsi="微软雅黑" w:cs="黑体" w:hint="eastAsia"/>
                      <w:b/>
                      <w:bCs/>
                      <w:color w:val="FFFFFF"/>
                      <w:sz w:val="28"/>
                      <w:szCs w:val="28"/>
                      <w:lang w:eastAsia="zh-CN"/>
                    </w:rPr>
                    <w:t>授课内容及讲师介绍</w:t>
                  </w:r>
                </w:p>
                <w:p w:rsidR="00D24B3E" w:rsidRDefault="00D24B3E">
                  <w:pPr>
                    <w:rPr>
                      <w:rFonts w:ascii="宋体" w:eastAsia="宋体" w:hAnsi="宋体" w:cs="宋体"/>
                      <w:color w:val="C00000"/>
                      <w:lang w:eastAsia="zh-CN"/>
                    </w:rPr>
                  </w:pPr>
                </w:p>
              </w:txbxContent>
            </v:textbox>
          </v:roundrect>
        </w:pict>
      </w:r>
    </w:p>
    <w:p w:rsidR="00165BEC" w:rsidRDefault="00165BEC">
      <w:pPr>
        <w:pStyle w:val="4"/>
        <w:spacing w:before="106"/>
        <w:ind w:left="180"/>
        <w:rPr>
          <w:lang w:eastAsia="zh-CN"/>
        </w:rPr>
      </w:pPr>
    </w:p>
    <w:p w:rsidR="00165BEC" w:rsidRDefault="00165BEC">
      <w:pPr>
        <w:pStyle w:val="a3"/>
        <w:spacing w:before="37" w:line="273" w:lineRule="auto"/>
        <w:ind w:left="180"/>
      </w:pP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College of Science and Engineering</w:t>
      </w: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/>
          <w:noProof/>
          <w:color w:val="666666"/>
          <w:sz w:val="18"/>
          <w:szCs w:val="18"/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74930</wp:posOffset>
            </wp:positionV>
            <wp:extent cx="1055370" cy="1097915"/>
            <wp:effectExtent l="0" t="0" r="11430" b="6985"/>
            <wp:wrapNone/>
            <wp:docPr id="18" name="図 23" descr="http://www.ritsumei.ac.jp/se/rv/ese/staffs/ese_09_higuchi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23" descr="http://www.ritsumei.ac.jp/se/rv/ese/staffs/ese_09_higuchi/profil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Department of Environmental Systems Engineering</w:t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b/>
          <w:bCs/>
          <w:color w:val="92D050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color w:val="92D050"/>
          <w:sz w:val="18"/>
          <w:szCs w:val="18"/>
          <w:lang w:eastAsia="ja-JP"/>
        </w:rPr>
        <w:t>Takashi</w:t>
      </w:r>
      <w:r w:rsidR="004652B5" w:rsidRPr="00815BAB">
        <w:rPr>
          <w:rFonts w:ascii="微软雅黑" w:eastAsia="微软雅黑" w:hAnsi="微软雅黑" w:cs="SimSun" w:hint="eastAsia"/>
          <w:b/>
          <w:bCs/>
          <w:color w:val="92D050"/>
          <w:sz w:val="18"/>
          <w:szCs w:val="18"/>
          <w:lang w:eastAsia="ja-JP"/>
        </w:rPr>
        <w:t>  </w:t>
      </w:r>
      <w:r w:rsidRPr="00815BAB">
        <w:rPr>
          <w:rFonts w:ascii="微软雅黑" w:eastAsia="微软雅黑" w:hAnsi="微软雅黑" w:cs="SimSun" w:hint="eastAsia"/>
          <w:b/>
          <w:bCs/>
          <w:color w:val="92D050"/>
          <w:sz w:val="18"/>
          <w:szCs w:val="18"/>
          <w:lang w:eastAsia="ja-JP"/>
        </w:rPr>
        <w:t>HIGUCHI</w:t>
      </w:r>
      <w:r w:rsidRPr="00815BAB">
        <w:rPr>
          <w:rFonts w:ascii="微软雅黑" w:eastAsia="微软雅黑" w:hAnsi="微软雅黑" w:cs="SimSun" w:hint="eastAsia"/>
          <w:b/>
          <w:bCs/>
          <w:color w:val="92D050"/>
          <w:sz w:val="18"/>
          <w:szCs w:val="18"/>
          <w:lang w:eastAsia="ja-JP"/>
        </w:rPr>
        <w:tab/>
        <w:t> Professor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■Concurrent affiliation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ofScience and Technology /Center for Eco Technology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Graduate School of Science and Engineering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■raduate school/University/other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1995  Kyoto University  "Graduate School, Division of Engineering"  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Health Engineering  Doctoral course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Kyoto University  Faculty of Engineering  Health Engineering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■Academic degrees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Doctor of Engineering (03/1995 Kyoto University)  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■Subject of research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Study on Natural Degradations of Air Pollutants and Applications of their functions to </w:t>
      </w:r>
    </w:p>
    <w:p w:rsidR="00165BEC" w:rsidRPr="00815BAB" w:rsidRDefault="00A656D3">
      <w:pPr>
        <w:rPr>
          <w:rFonts w:ascii="微软雅黑" w:eastAsia="微软雅黑" w:hAnsi="微软雅黑"/>
          <w:sz w:val="18"/>
          <w:szCs w:val="18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The Development of the Evaluation Method of the Bad Odor and Air Quality by the Olfactory Measurement Method </w:t>
      </w:r>
    </w:p>
    <w:p w:rsidR="00165BEC" w:rsidRDefault="00A656D3">
      <w:pPr>
        <w:pStyle w:val="a3"/>
        <w:rPr>
          <w:sz w:val="20"/>
        </w:rPr>
      </w:pPr>
      <w:r>
        <w:rPr>
          <w:rFonts w:hint="eastAsia"/>
          <w:noProof/>
          <w:lang w:eastAsia="zh-CN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92075</wp:posOffset>
            </wp:positionV>
            <wp:extent cx="6628130" cy="61722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7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College of Science and Engineering  </w:t>
      </w: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MS PGothic"/>
          <w:b/>
          <w:bCs/>
          <w:noProof/>
          <w:sz w:val="18"/>
          <w:szCs w:val="18"/>
          <w:lang w:eastAsia="zh-CN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55245</wp:posOffset>
            </wp:positionV>
            <wp:extent cx="1054735" cy="1097915"/>
            <wp:effectExtent l="0" t="0" r="12065" b="6985"/>
            <wp:wrapNone/>
            <wp:docPr id="2" name="图片 2" descr="Macintosh HD:Users:zhangcong:Downloads: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zhangcong:Downloads:profil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Department of Environmental Systems Engineering</w:t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color w:val="C00000"/>
          <w:sz w:val="18"/>
          <w:szCs w:val="18"/>
          <w:lang w:eastAsia="ja-JP"/>
        </w:rPr>
        <w:t>Seiji</w:t>
      </w:r>
      <w:r w:rsidR="004652B5" w:rsidRPr="00815BAB">
        <w:rPr>
          <w:rFonts w:ascii="微软雅黑" w:eastAsia="微软雅黑" w:hAnsi="微软雅黑" w:cs="SimSun" w:hint="eastAsia"/>
          <w:b/>
          <w:bCs/>
          <w:color w:val="C00000"/>
          <w:sz w:val="18"/>
          <w:szCs w:val="18"/>
          <w:lang w:eastAsia="ja-JP"/>
        </w:rPr>
        <w:t>  </w:t>
      </w:r>
      <w:r w:rsidRPr="00815BAB">
        <w:rPr>
          <w:rFonts w:ascii="微软雅黑" w:eastAsia="微软雅黑" w:hAnsi="微软雅黑" w:cs="SimSun" w:hint="eastAsia"/>
          <w:b/>
          <w:bCs/>
          <w:color w:val="C00000"/>
          <w:sz w:val="18"/>
          <w:szCs w:val="18"/>
          <w:lang w:eastAsia="ja-JP"/>
        </w:rPr>
        <w:t>HASHIMOTO</w:t>
      </w:r>
      <w:r w:rsidR="004652B5" w:rsidRPr="00815BAB">
        <w:rPr>
          <w:rFonts w:ascii="微软雅黑" w:eastAsia="微软雅黑" w:hAnsi="微软雅黑" w:cs="SimSun" w:hint="eastAsia"/>
          <w:b/>
          <w:bCs/>
          <w:color w:val="FFC000"/>
          <w:sz w:val="18"/>
          <w:szCs w:val="18"/>
          <w:lang w:eastAsia="ja-JP"/>
        </w:rPr>
        <w:tab/>
      </w:r>
      <w:r w:rsidRPr="00815BAB">
        <w:rPr>
          <w:rFonts w:ascii="微软雅黑" w:eastAsia="微软雅黑" w:hAnsi="微软雅黑" w:cs="SimSun" w:hint="eastAsia"/>
          <w:b/>
          <w:bCs/>
          <w:color w:val="C00000"/>
          <w:sz w:val="18"/>
          <w:szCs w:val="18"/>
          <w:lang w:eastAsia="ja-JP"/>
        </w:rPr>
        <w:t>Professor</w:t>
      </w:r>
      <w:r w:rsidRPr="00815BAB">
        <w:rPr>
          <w:rFonts w:ascii="微软雅黑" w:eastAsia="微软雅黑" w:hAnsi="微软雅黑" w:cs="SimSun" w:hint="eastAsia"/>
          <w:color w:val="C00000"/>
          <w:sz w:val="18"/>
          <w:szCs w:val="18"/>
          <w:lang w:eastAsia="ja-JP"/>
        </w:rPr>
        <w:tab/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■Concurrent affiliation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Graduate School of Science and Engineering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Open Innovation &amp; Collaboration/Research Center for Sustainability Science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Science and Technology/Center for Eco Technology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■Graduate school/University/other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03/1995  Kyoto University  Faculty of Engineering  Department of Environmental and Sanitary Engineering  Graduated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03/2000  Kyoto University  Graduate School of Engineering Department of Environmental Engineering  Doctoral course second term (Doctoral)  Completed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■Academic degrees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PhD in Engineering (03/2000 Kyoto University)  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■Career history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04/01/2000-03/31/2001  Part-Time Lecturer, Koka Women's University / Part-Time Lecturer, Hosei University 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01/01/2001-03/31/2001  Lecturer, Kyoto University 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04/01/2001-03/31/2011  Senior Researcher after Researcher and Post Doctoral Fellow, National Institute for Environmental Studies 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04/01/2006-03/31/2011  Visiting Associate Professor, The University of Tokyo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10/01/2007-09/30/2008  Visiting fellow, Yale University 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815BAB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>
        <w:rPr>
          <w:rFonts w:ascii="微软雅黑" w:eastAsia="微软雅黑" w:hAnsi="微软雅黑" w:cs="SimSun" w:hint="eastAsia"/>
          <w:noProof/>
          <w:sz w:val="18"/>
          <w:szCs w:val="18"/>
          <w:lang w:eastAsia="zh-CN"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212090</wp:posOffset>
            </wp:positionH>
            <wp:positionV relativeFrom="paragraph">
              <wp:posOffset>475615</wp:posOffset>
            </wp:positionV>
            <wp:extent cx="6623685" cy="615315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6D3"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04/01/2011-  Professor, Ritsumeikan University </w:t>
      </w:r>
      <w:r w:rsidR="00A656D3"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pStyle w:val="a3"/>
        <w:spacing w:before="1"/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10/18/2013-  Concurrent Professor, Northeastern University (China)</w:t>
      </w:r>
    </w:p>
    <w:p w:rsidR="00165BEC" w:rsidRDefault="00165BEC">
      <w:pPr>
        <w:rPr>
          <w:rFonts w:hAnsi="STXihei" w:cs="SimSun"/>
          <w:b/>
          <w:bCs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/>
          <w:noProof/>
          <w:color w:val="666666"/>
          <w:sz w:val="18"/>
          <w:szCs w:val="18"/>
          <w:lang w:eastAsia="zh-CN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5113655</wp:posOffset>
            </wp:positionH>
            <wp:positionV relativeFrom="paragraph">
              <wp:posOffset>111125</wp:posOffset>
            </wp:positionV>
            <wp:extent cx="1054735" cy="1101090"/>
            <wp:effectExtent l="0" t="0" r="12065" b="3810"/>
            <wp:wrapNone/>
            <wp:docPr id="69" name="図 69" descr="http://www.ritsumei.ac.jp/se/rv/ese/staffs/ese_06_amano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http://www.ritsumei.ac.jp/se/rv/ese/staffs/ese_06_amano/profil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College of Science and Engineering  /</w:t>
      </w: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Department of Environmental Systems Engineering</w:t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b/>
          <w:bCs/>
          <w:color w:val="FFC000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color w:val="FFC000"/>
          <w:sz w:val="18"/>
          <w:szCs w:val="18"/>
          <w:lang w:eastAsia="ja-JP"/>
        </w:rPr>
        <w:t>Koji   AMANO</w:t>
      </w:r>
      <w:r w:rsidRPr="00815BAB">
        <w:rPr>
          <w:rFonts w:ascii="微软雅黑" w:eastAsia="微软雅黑" w:hAnsi="微软雅黑" w:cs="SimSun" w:hint="eastAsia"/>
          <w:b/>
          <w:bCs/>
          <w:color w:val="FFC000"/>
          <w:sz w:val="18"/>
          <w:szCs w:val="18"/>
          <w:lang w:eastAsia="ja-JP"/>
        </w:rPr>
        <w:tab/>
        <w:t xml:space="preserve">Professor </w:t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■Concurrent affiliation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Graduate School of Science and Engineering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Open Innovation &amp; Collaboration/Research Center for Sustainability Science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Science and Technology/The Institute of Science and Engineering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Research Organization of Science and Technology/ResearchCentre for Palaeoclimatology</w:t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■Graduate school/University/other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03/1982  The University of Tokyo  Faculty of Engineering  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Urban Engineering  Graduated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03/1984  The University of Tokyo  "Graduate School, Division of Engineering"  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Urban Engineering  Master's course  Completed 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 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■Academic degrees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Doctor of Engineering (The University of Tokyo)  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 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■Career history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04/01/1984-03/31/1994  National Pollution Institute（National Institute for Environmental Studies） 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hint="eastAsia"/>
          <w:noProof/>
          <w:sz w:val="18"/>
          <w:szCs w:val="18"/>
          <w:lang w:eastAsia="zh-CN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226060</wp:posOffset>
            </wp:positionH>
            <wp:positionV relativeFrom="paragraph">
              <wp:posOffset>203835</wp:posOffset>
            </wp:positionV>
            <wp:extent cx="6628130" cy="617220"/>
            <wp:effectExtent l="0" t="0" r="0" b="0"/>
            <wp:wrapTopAndBottom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273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04/01/1994-  Ritsumeikan University 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815BAB" w:rsidRDefault="00815BAB">
      <w:pPr>
        <w:rPr>
          <w:rFonts w:eastAsiaTheme="minorEastAsia" w:hAnsi="STXihei" w:cs="SimSun" w:hint="eastAsia"/>
          <w:b/>
          <w:bCs/>
          <w:lang w:eastAsia="zh-CN"/>
        </w:rPr>
      </w:pPr>
    </w:p>
    <w:p w:rsidR="00815BAB" w:rsidRDefault="00815BAB">
      <w:pPr>
        <w:rPr>
          <w:rFonts w:eastAsiaTheme="minorEastAsia" w:hAnsi="STXihei" w:cs="SimSun" w:hint="eastAsia"/>
          <w:b/>
          <w:bCs/>
          <w:lang w:eastAsia="zh-CN"/>
        </w:rPr>
      </w:pPr>
    </w:p>
    <w:p w:rsidR="00815BAB" w:rsidRDefault="00815BAB">
      <w:pPr>
        <w:rPr>
          <w:rFonts w:eastAsiaTheme="minorEastAsia" w:hAnsi="STXihei" w:cs="SimSun" w:hint="eastAsia"/>
          <w:b/>
          <w:bCs/>
          <w:lang w:eastAsia="zh-CN"/>
        </w:rPr>
      </w:pPr>
    </w:p>
    <w:p w:rsidR="00815BAB" w:rsidRDefault="00815BAB">
      <w:pPr>
        <w:rPr>
          <w:rFonts w:eastAsiaTheme="minorEastAsia" w:hAnsi="STXihei" w:cs="SimSun" w:hint="eastAsia"/>
          <w:b/>
          <w:bCs/>
          <w:lang w:eastAsia="zh-CN"/>
        </w:rPr>
      </w:pP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College of Science and Engineering/</w:t>
      </w: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MS PGothic"/>
          <w:noProof/>
          <w:color w:val="666666"/>
          <w:sz w:val="18"/>
          <w:szCs w:val="18"/>
          <w:lang w:eastAsia="zh-CN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5318125</wp:posOffset>
            </wp:positionH>
            <wp:positionV relativeFrom="paragraph">
              <wp:posOffset>172720</wp:posOffset>
            </wp:positionV>
            <wp:extent cx="1054735" cy="1097915"/>
            <wp:effectExtent l="0" t="0" r="12065" b="6985"/>
            <wp:wrapNone/>
            <wp:docPr id="42" name="図 42" descr="http://www.ritsumei.ac.jp/se/rv/staffs/ese_12_kamiko/indexImages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http://www.ritsumei.ac.jp/se/rv/staffs/ese_12_kamiko/indexImages/profi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Department of Environmental Systems Engineering</w:t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A656D3">
      <w:pPr>
        <w:rPr>
          <w:rFonts w:ascii="微软雅黑" w:eastAsia="微软雅黑" w:hAnsi="微软雅黑" w:cs="SimSun"/>
          <w:b/>
          <w:bCs/>
          <w:color w:val="0070C0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color w:val="0070C0"/>
          <w:sz w:val="18"/>
          <w:szCs w:val="18"/>
          <w:lang w:eastAsia="ja-JP"/>
        </w:rPr>
        <w:t>Naoyuki  KAMIKO</w:t>
      </w:r>
      <w:r w:rsidRPr="00815BAB">
        <w:rPr>
          <w:rFonts w:ascii="微软雅黑" w:eastAsia="微软雅黑" w:hAnsi="微软雅黑" w:cs="SimSun" w:hint="eastAsia"/>
          <w:b/>
          <w:bCs/>
          <w:color w:val="0070C0"/>
          <w:sz w:val="18"/>
          <w:szCs w:val="18"/>
          <w:lang w:eastAsia="ja-JP"/>
        </w:rPr>
        <w:tab/>
        <w:t>Professor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■Concurrent affiliation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Graduate School of Science and Engineering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Science and Technology/Center for Eco Technology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Science and Technology/SR Center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Science and Technology/Research Center for BIWAKO Σ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Open Innovation &amp; Collaboration/Research Center for Sustainability Science </w:t>
      </w:r>
    </w:p>
    <w:p w:rsidR="00165BEC" w:rsidRDefault="00165BEC">
      <w:pPr>
        <w:rPr>
          <w:rFonts w:hAnsi="STXihei" w:cs="SimSun"/>
          <w:sz w:val="16"/>
          <w:szCs w:val="16"/>
          <w:lang w:eastAsia="ja-JP"/>
        </w:rPr>
      </w:pPr>
    </w:p>
    <w:p w:rsidR="00F05745" w:rsidRDefault="00F05745">
      <w:pPr>
        <w:pStyle w:val="a3"/>
        <w:spacing w:before="37"/>
        <w:ind w:right="14"/>
        <w:rPr>
          <w:lang w:eastAsia="zh-CN"/>
        </w:rPr>
      </w:pPr>
      <w:r>
        <w:rPr>
          <w:rFonts w:hint="eastAsia"/>
          <w:noProof/>
          <w:sz w:val="16"/>
          <w:szCs w:val="16"/>
          <w:lang w:eastAsia="zh-CN"/>
        </w:rPr>
        <w:drawing>
          <wp:anchor distT="0" distB="0" distL="0" distR="0" simplePos="0" relativeHeight="251771904" behindDoc="0" locked="0" layoutInCell="1" allowOverlap="1">
            <wp:simplePos x="0" y="0"/>
            <wp:positionH relativeFrom="page">
              <wp:posOffset>323215</wp:posOffset>
            </wp:positionH>
            <wp:positionV relativeFrom="paragraph">
              <wp:posOffset>61595</wp:posOffset>
            </wp:positionV>
            <wp:extent cx="6628130" cy="617220"/>
            <wp:effectExtent l="0" t="0" r="0" b="0"/>
            <wp:wrapTopAndBottom/>
            <wp:docPr id="2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MS PGothic"/>
          <w:noProof/>
          <w:color w:val="666666"/>
          <w:sz w:val="18"/>
          <w:szCs w:val="18"/>
          <w:lang w:eastAsia="zh-CN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5389245</wp:posOffset>
            </wp:positionH>
            <wp:positionV relativeFrom="paragraph">
              <wp:posOffset>91440</wp:posOffset>
            </wp:positionV>
            <wp:extent cx="1019175" cy="1019175"/>
            <wp:effectExtent l="0" t="0" r="9525" b="9525"/>
            <wp:wrapNone/>
            <wp:docPr id="25" name="図 27" descr="http://www.ritsumei.ac.jp/se/rv/ese/staffs/ese_08_ichiki/pro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7" descr="http://www.ritsumei.ac.jp/se/rv/ese/staffs/ese_08_ichiki/profil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College of Science and Engineering  /</w:t>
      </w:r>
    </w:p>
    <w:p w:rsidR="00165BEC" w:rsidRPr="00815BAB" w:rsidRDefault="00A656D3">
      <w:pPr>
        <w:rPr>
          <w:rFonts w:ascii="微软雅黑" w:eastAsia="微软雅黑" w:hAnsi="微软雅黑" w:cs="SimSun"/>
          <w:b/>
          <w:bCs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b/>
          <w:bCs/>
          <w:sz w:val="18"/>
          <w:szCs w:val="18"/>
          <w:lang w:eastAsia="ja-JP"/>
        </w:rPr>
        <w:t>Department of Environmental Systems Engineering</w:t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ja-JP"/>
        </w:rPr>
      </w:pPr>
    </w:p>
    <w:p w:rsidR="00165BEC" w:rsidRPr="00815BAB" w:rsidRDefault="004652B5">
      <w:pPr>
        <w:rPr>
          <w:rFonts w:ascii="微软雅黑" w:eastAsia="微软雅黑" w:hAnsi="微软雅黑"/>
          <w:b/>
          <w:bCs/>
          <w:color w:val="C0504D" w:themeColor="accent2"/>
          <w:sz w:val="18"/>
          <w:szCs w:val="18"/>
          <w:lang w:eastAsia="ja-JP"/>
        </w:rPr>
      </w:pPr>
      <w:r w:rsidRPr="00815BAB">
        <w:rPr>
          <w:rFonts w:ascii="微软雅黑" w:eastAsia="微软雅黑" w:hAnsi="微软雅黑" w:hint="eastAsia"/>
          <w:b/>
          <w:bCs/>
          <w:color w:val="C0504D" w:themeColor="accent2"/>
          <w:sz w:val="18"/>
          <w:szCs w:val="18"/>
          <w:lang w:eastAsia="ja-JP"/>
        </w:rPr>
        <w:t>AtsushiICHIKI</w:t>
      </w:r>
      <w:r w:rsidRPr="00815BAB">
        <w:rPr>
          <w:rFonts w:ascii="微软雅黑" w:eastAsia="微软雅黑" w:hAnsi="微软雅黑" w:hint="eastAsia"/>
          <w:b/>
          <w:bCs/>
          <w:color w:val="C0504D" w:themeColor="accent2"/>
          <w:sz w:val="18"/>
          <w:szCs w:val="18"/>
          <w:lang w:eastAsia="ja-JP"/>
        </w:rPr>
        <w:tab/>
      </w:r>
      <w:r w:rsidR="00A656D3" w:rsidRPr="00815BAB">
        <w:rPr>
          <w:rFonts w:ascii="微软雅黑" w:eastAsia="微软雅黑" w:hAnsi="微软雅黑" w:hint="eastAsia"/>
          <w:b/>
          <w:bCs/>
          <w:color w:val="C0504D" w:themeColor="accent2"/>
          <w:sz w:val="18"/>
          <w:szCs w:val="18"/>
          <w:lang w:eastAsia="ja-JP"/>
        </w:rPr>
        <w:t>Professor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■Concurrent affiliation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Graduate School of Science and Engineering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Research Organization of Science and Technology   /Research Center for BIWAKO Σ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■Graduate school/University/other 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 xml:space="preserve">1989  Ritsumeikan University  Faculty of Science and Engineering  civil engineering </w:t>
      </w: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ab/>
      </w:r>
    </w:p>
    <w:p w:rsidR="00165BEC" w:rsidRPr="00815BAB" w:rsidRDefault="00815BAB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>
        <w:rPr>
          <w:rFonts w:ascii="微软雅黑" w:eastAsia="微软雅黑" w:hAnsi="微软雅黑" w:cs="SimSun" w:hint="eastAsia"/>
          <w:noProof/>
          <w:sz w:val="18"/>
          <w:szCs w:val="18"/>
          <w:lang w:eastAsia="zh-CN"/>
        </w:rPr>
        <w:drawing>
          <wp:anchor distT="0" distB="0" distL="0" distR="0" simplePos="0" relativeHeight="251956224" behindDoc="0" locked="0" layoutInCell="1" allowOverlap="1">
            <wp:simplePos x="0" y="0"/>
            <wp:positionH relativeFrom="page">
              <wp:posOffset>137795</wp:posOffset>
            </wp:positionH>
            <wp:positionV relativeFrom="paragraph">
              <wp:posOffset>409575</wp:posOffset>
            </wp:positionV>
            <wp:extent cx="6623685" cy="616585"/>
            <wp:effectExtent l="0" t="0" r="0" b="0"/>
            <wp:wrapTopAndBottom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6D3"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1994  Ritsumeikan University "Graduate School, Division of Science and Engineering"</w:t>
      </w:r>
    </w:p>
    <w:p w:rsidR="00165BEC" w:rsidRPr="00815BAB" w:rsidRDefault="00A656D3">
      <w:pPr>
        <w:rPr>
          <w:rFonts w:ascii="微软雅黑" w:eastAsia="微软雅黑" w:hAnsi="微软雅黑" w:cs="SimSun"/>
          <w:sz w:val="18"/>
          <w:szCs w:val="18"/>
          <w:lang w:eastAsia="ja-JP"/>
        </w:rPr>
      </w:pPr>
      <w:r w:rsidRPr="00815BAB">
        <w:rPr>
          <w:rFonts w:ascii="微软雅黑" w:eastAsia="微软雅黑" w:hAnsi="微软雅黑" w:cs="SimSun" w:hint="eastAsia"/>
          <w:sz w:val="18"/>
          <w:szCs w:val="18"/>
          <w:lang w:eastAsia="ja-JP"/>
        </w:rPr>
        <w:t>civil engineering  Doctoral course  </w:t>
      </w:r>
    </w:p>
    <w:p w:rsidR="00165BEC" w:rsidRPr="00815BAB" w:rsidRDefault="00165BEC">
      <w:pPr>
        <w:rPr>
          <w:rFonts w:ascii="微软雅黑" w:eastAsia="微软雅黑" w:hAnsi="微软雅黑" w:cs="SimSun"/>
          <w:sz w:val="18"/>
          <w:szCs w:val="18"/>
          <w:lang w:eastAsia="zh-CN"/>
        </w:rPr>
      </w:pPr>
    </w:p>
    <w:p w:rsidR="00815BAB" w:rsidRPr="00815BAB" w:rsidRDefault="00815BAB" w:rsidP="00815BAB">
      <w:pPr>
        <w:numPr>
          <w:ilvl w:val="0"/>
          <w:numId w:val="1"/>
        </w:numPr>
        <w:spacing w:line="360" w:lineRule="auto"/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815BAB">
        <w:rPr>
          <w:rFonts w:ascii="微软雅黑" w:eastAsia="微软雅黑" w:hAnsi="微软雅黑" w:hint="eastAsia"/>
          <w:b/>
          <w:sz w:val="21"/>
          <w:szCs w:val="21"/>
          <w:lang w:eastAsia="zh-CN"/>
        </w:rPr>
        <w:t>项目费用 ：277000日元（约合人民币16800元）</w:t>
      </w:r>
    </w:p>
    <w:p w:rsidR="00815BAB" w:rsidRPr="00815BAB" w:rsidRDefault="00815BAB" w:rsidP="00815BAB">
      <w:pPr>
        <w:spacing w:line="360" w:lineRule="auto"/>
        <w:ind w:left="100"/>
        <w:rPr>
          <w:rFonts w:ascii="微软雅黑" w:eastAsia="微软雅黑" w:hAnsi="微软雅黑"/>
          <w:color w:val="3E3E3E"/>
          <w:sz w:val="21"/>
          <w:szCs w:val="21"/>
          <w:lang w:eastAsia="zh-CN"/>
        </w:rPr>
      </w:pPr>
      <w:r w:rsidRPr="00815BAB">
        <w:rPr>
          <w:rFonts w:ascii="微软雅黑" w:eastAsia="微软雅黑" w:hAnsi="微软雅黑" w:hint="eastAsia"/>
          <w:color w:val="3E3E3E"/>
          <w:sz w:val="21"/>
          <w:szCs w:val="21"/>
          <w:lang w:eastAsia="zh-CN"/>
        </w:rPr>
        <w:t xml:space="preserve">* 以上日元对人民币汇率仅供参考,请以当日银行官方价格为准 </w:t>
      </w:r>
    </w:p>
    <w:p w:rsidR="00815BAB" w:rsidRPr="00CA1020" w:rsidRDefault="00815BAB" w:rsidP="00CA1020">
      <w:pPr>
        <w:rPr>
          <w:rFonts w:ascii="微软雅黑" w:eastAsia="微软雅黑" w:hAnsi="微软雅黑"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b/>
          <w:sz w:val="21"/>
          <w:szCs w:val="21"/>
          <w:lang w:eastAsia="zh-CN"/>
        </w:rPr>
        <w:t>费用包括：</w:t>
      </w:r>
      <w:r w:rsidRPr="00CA1020">
        <w:rPr>
          <w:rFonts w:ascii="微软雅黑" w:eastAsia="微软雅黑" w:hAnsi="微软雅黑" w:hint="eastAsia"/>
          <w:sz w:val="21"/>
          <w:szCs w:val="21"/>
          <w:lang w:eastAsia="zh-CN"/>
        </w:rPr>
        <w:t>报名费，学费，海外意外保险费，邀请函国际邮递费，欢迎会餐费，住宿费，课程期间交通费</w:t>
      </w:r>
    </w:p>
    <w:p w:rsidR="00815BAB" w:rsidRPr="00CA1020" w:rsidRDefault="00815BAB" w:rsidP="00CA1020">
      <w:pPr>
        <w:rPr>
          <w:rFonts w:ascii="微软雅黑" w:eastAsia="微软雅黑" w:hAnsi="微软雅黑"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b/>
          <w:sz w:val="21"/>
          <w:szCs w:val="21"/>
          <w:lang w:eastAsia="zh-CN"/>
        </w:rPr>
        <w:t>不包括的费用：</w:t>
      </w:r>
      <w:r w:rsidRPr="00CA1020">
        <w:rPr>
          <w:rFonts w:ascii="微软雅黑" w:eastAsia="微软雅黑" w:hAnsi="微软雅黑" w:hint="eastAsia"/>
          <w:sz w:val="21"/>
          <w:szCs w:val="21"/>
          <w:lang w:eastAsia="zh-CN"/>
        </w:rPr>
        <w:t>国际机票费，个人护照办理费，签证手续费，国内交通费，餐费，行李超重费，自由活动时产生的费用，个人购物消费，其它“费用包括”以外的费用。</w:t>
      </w:r>
    </w:p>
    <w:p w:rsidR="00815BAB" w:rsidRPr="00CA1020" w:rsidRDefault="00815BAB" w:rsidP="00CA1020">
      <w:pPr>
        <w:rPr>
          <w:rFonts w:ascii="微软雅黑" w:eastAsia="微软雅黑" w:hAnsi="微软雅黑"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b/>
          <w:sz w:val="21"/>
          <w:szCs w:val="21"/>
          <w:lang w:eastAsia="zh-CN"/>
        </w:rPr>
        <w:t>不包含费用说明：</w:t>
      </w:r>
      <w:r w:rsidRPr="00CA1020">
        <w:rPr>
          <w:rFonts w:ascii="微软雅黑" w:eastAsia="微软雅黑" w:hAnsi="微软雅黑" w:hint="eastAsia"/>
          <w:sz w:val="21"/>
          <w:szCs w:val="21"/>
          <w:lang w:eastAsia="zh-CN"/>
        </w:rPr>
        <w:t>国际往返机票费：约4500元人民币（含税）参加学生统一购买</w:t>
      </w:r>
    </w:p>
    <w:p w:rsidR="00815BAB" w:rsidRDefault="00815BAB" w:rsidP="00CA1020">
      <w:pPr>
        <w:rPr>
          <w:rFonts w:ascii="微软雅黑" w:eastAsia="微软雅黑" w:hAnsi="微软雅黑"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b/>
          <w:sz w:val="21"/>
          <w:szCs w:val="21"/>
          <w:lang w:eastAsia="zh-CN"/>
        </w:rPr>
        <w:t>餐食费用：</w:t>
      </w:r>
      <w:r w:rsidRPr="00CA1020">
        <w:rPr>
          <w:rFonts w:ascii="微软雅黑" w:eastAsia="微软雅黑" w:hAnsi="微软雅黑" w:hint="eastAsia"/>
          <w:sz w:val="21"/>
          <w:szCs w:val="21"/>
          <w:lang w:eastAsia="zh-CN"/>
        </w:rPr>
        <w:t>调研期间不会统一组织就餐，同学自行选择大学食堂或其他地点就餐</w:t>
      </w:r>
    </w:p>
    <w:p w:rsidR="00CA1020" w:rsidRPr="00CA1020" w:rsidRDefault="00CA1020" w:rsidP="00CA1020">
      <w:pPr>
        <w:rPr>
          <w:rFonts w:ascii="微软雅黑" w:eastAsia="微软雅黑" w:hAnsi="微软雅黑"/>
          <w:sz w:val="21"/>
          <w:szCs w:val="21"/>
          <w:lang w:eastAsia="zh-CN"/>
        </w:rPr>
      </w:pPr>
    </w:p>
    <w:p w:rsidR="00815BAB" w:rsidRPr="00CA1020" w:rsidRDefault="00815BAB" w:rsidP="00815BAB">
      <w:pPr>
        <w:numPr>
          <w:ilvl w:val="0"/>
          <w:numId w:val="1"/>
        </w:numPr>
        <w:rPr>
          <w:rFonts w:ascii="微软雅黑" w:eastAsia="微软雅黑" w:hAnsi="微软雅黑"/>
          <w:b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b/>
          <w:sz w:val="21"/>
          <w:szCs w:val="21"/>
          <w:lang w:eastAsia="zh-CN"/>
        </w:rPr>
        <w:t>报名方式：</w:t>
      </w:r>
    </w:p>
    <w:p w:rsidR="00815BAB" w:rsidRPr="00CA1020" w:rsidRDefault="00815BAB" w:rsidP="00815BAB">
      <w:pPr>
        <w:rPr>
          <w:rFonts w:ascii="微软雅黑" w:eastAsia="微软雅黑" w:hAnsi="微软雅黑"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sz w:val="21"/>
          <w:szCs w:val="21"/>
          <w:lang w:eastAsia="zh-CN"/>
        </w:rPr>
        <w:t>1、登陆http://duanqi.xf-world.org/在线报名</w:t>
      </w:r>
    </w:p>
    <w:p w:rsidR="00815BAB" w:rsidRPr="00CA1020" w:rsidRDefault="00815BAB" w:rsidP="00815BAB">
      <w:pPr>
        <w:rPr>
          <w:rFonts w:ascii="微软雅黑" w:eastAsia="微软雅黑" w:hAnsi="微软雅黑"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sz w:val="21"/>
          <w:szCs w:val="21"/>
          <w:lang w:eastAsia="zh-CN"/>
        </w:rPr>
        <w:t>2、填写招生简章末页的报名表，并发送至邮箱</w:t>
      </w:r>
      <w:hyperlink r:id="rId26" w:history="1">
        <w:r w:rsidR="00CA1020" w:rsidRPr="00CA1020">
          <w:rPr>
            <w:rStyle w:val="a6"/>
            <w:rFonts w:ascii="微软雅黑" w:eastAsia="微软雅黑" w:hAnsi="微软雅黑" w:hint="eastAsia"/>
            <w:sz w:val="21"/>
            <w:szCs w:val="21"/>
            <w:lang w:eastAsia="zh-CN"/>
          </w:rPr>
          <w:t>bjdq@xf-world.org</w:t>
        </w:r>
      </w:hyperlink>
    </w:p>
    <w:p w:rsidR="00815BAB" w:rsidRPr="00CA1020" w:rsidRDefault="00815BAB" w:rsidP="00CA1020">
      <w:pPr>
        <w:rPr>
          <w:rFonts w:ascii="微软雅黑" w:eastAsia="微软雅黑" w:hAnsi="微软雅黑"/>
          <w:color w:val="000000"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sz w:val="21"/>
          <w:szCs w:val="21"/>
          <w:lang w:eastAsia="zh-CN"/>
        </w:rPr>
        <w:t xml:space="preserve"> </w:t>
      </w:r>
      <w:r w:rsidR="00CA1020" w:rsidRPr="00CA1020">
        <w:rPr>
          <w:rFonts w:ascii="微软雅黑" w:eastAsia="微软雅黑" w:hAnsi="微软雅黑" w:hint="eastAsia"/>
          <w:sz w:val="21"/>
          <w:szCs w:val="21"/>
          <w:lang w:eastAsia="zh-CN"/>
        </w:rPr>
        <w:t xml:space="preserve">    或</w:t>
      </w:r>
      <w:r w:rsidR="00CA1020">
        <w:rPr>
          <w:rFonts w:ascii="微软雅黑" w:eastAsia="微软雅黑" w:hAnsi="微软雅黑" w:hint="eastAsia"/>
          <w:sz w:val="21"/>
          <w:szCs w:val="21"/>
          <w:lang w:eastAsia="zh-CN"/>
        </w:rPr>
        <w:t>电话</w:t>
      </w:r>
      <w:r w:rsidR="00CA1020" w:rsidRPr="00CA1020">
        <w:rPr>
          <w:rFonts w:ascii="微软雅黑" w:eastAsia="微软雅黑" w:hAnsi="微软雅黑" w:hint="eastAsia"/>
          <w:color w:val="000000"/>
          <w:sz w:val="21"/>
          <w:szCs w:val="21"/>
          <w:lang w:eastAsia="zh-CN"/>
        </w:rPr>
        <w:t>010-80698305-810或13681049711咨询</w:t>
      </w:r>
    </w:p>
    <w:p w:rsidR="00CA1020" w:rsidRPr="00CA1020" w:rsidRDefault="00CA1020" w:rsidP="00CA1020">
      <w:pPr>
        <w:rPr>
          <w:rFonts w:ascii="微软雅黑" w:eastAsia="微软雅黑" w:hAnsi="微软雅黑"/>
          <w:sz w:val="21"/>
          <w:szCs w:val="21"/>
          <w:lang w:eastAsia="zh-CN"/>
        </w:rPr>
      </w:pPr>
      <w:r w:rsidRPr="00CA1020">
        <w:rPr>
          <w:rFonts w:ascii="微软雅黑" w:eastAsia="微软雅黑" w:hAnsi="微软雅黑" w:hint="eastAsia"/>
          <w:color w:val="000000"/>
          <w:sz w:val="21"/>
          <w:szCs w:val="21"/>
          <w:lang w:eastAsia="zh-CN"/>
        </w:rPr>
        <w:t>3、合作校直接向所在校申请报名</w:t>
      </w:r>
    </w:p>
    <w:p w:rsidR="00F05745" w:rsidRPr="00815BAB" w:rsidRDefault="00F05745">
      <w:pPr>
        <w:pStyle w:val="a3"/>
        <w:spacing w:before="37"/>
        <w:ind w:right="14"/>
        <w:rPr>
          <w:rFonts w:eastAsiaTheme="minorEastAsia" w:hint="eastAsia"/>
          <w:lang w:eastAsia="zh-CN"/>
        </w:rPr>
      </w:pPr>
    </w:p>
    <w:p w:rsidR="00815BAB" w:rsidRDefault="00815BAB">
      <w:pPr>
        <w:pStyle w:val="a3"/>
        <w:spacing w:before="37"/>
        <w:ind w:right="14"/>
        <w:rPr>
          <w:rFonts w:eastAsiaTheme="minorEastAsia" w:hint="eastAsia"/>
          <w:lang w:eastAsia="zh-CN"/>
        </w:rPr>
      </w:pPr>
    </w:p>
    <w:p w:rsidR="00815BAB" w:rsidRDefault="00815BAB">
      <w:pPr>
        <w:pStyle w:val="a3"/>
        <w:spacing w:before="37"/>
        <w:ind w:right="14"/>
        <w:rPr>
          <w:rFonts w:eastAsiaTheme="minorEastAsia" w:hint="eastAsia"/>
          <w:lang w:eastAsia="zh-CN"/>
        </w:rPr>
      </w:pPr>
    </w:p>
    <w:p w:rsidR="00815BAB" w:rsidRPr="00815BAB" w:rsidRDefault="00815BAB">
      <w:pPr>
        <w:pStyle w:val="a3"/>
        <w:spacing w:before="37"/>
        <w:ind w:right="14"/>
        <w:rPr>
          <w:rFonts w:eastAsiaTheme="minorEastAsia" w:hint="eastAsia"/>
          <w:lang w:eastAsia="zh-CN"/>
        </w:rPr>
      </w:pPr>
    </w:p>
    <w:tbl>
      <w:tblPr>
        <w:tblpPr w:leftFromText="180" w:rightFromText="180" w:vertAnchor="text" w:horzAnchor="page" w:tblpX="1369" w:tblpY="46"/>
        <w:tblW w:w="9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79"/>
        <w:gridCol w:w="1144"/>
        <w:gridCol w:w="5357"/>
      </w:tblGrid>
      <w:tr w:rsidR="00165BEC" w:rsidRPr="00815BAB" w:rsidTr="00815BAB">
        <w:trPr>
          <w:trHeight w:val="560"/>
        </w:trPr>
        <w:tc>
          <w:tcPr>
            <w:tcW w:w="92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D050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b/>
                <w:color w:val="FFFFFF"/>
                <w:sz w:val="28"/>
                <w:szCs w:val="28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b/>
                <w:bCs/>
                <w:color w:val="FFFFFF"/>
                <w:sz w:val="28"/>
                <w:szCs w:val="28"/>
                <w:lang w:eastAsia="zh-CN"/>
              </w:rPr>
              <w:t>立命馆大学</w:t>
            </w:r>
            <w:r w:rsidR="00CA1020">
              <w:rPr>
                <w:rFonts w:ascii="微软雅黑" w:eastAsia="微软雅黑" w:hAnsi="微软雅黑" w:hint="eastAsia"/>
                <w:b/>
                <w:bCs/>
                <w:color w:val="FFFFFF"/>
                <w:sz w:val="28"/>
                <w:szCs w:val="28"/>
                <w:lang w:eastAsia="zh-CN"/>
              </w:rPr>
              <w:t>理</w:t>
            </w:r>
            <w:r w:rsidRPr="00815BAB">
              <w:rPr>
                <w:rFonts w:ascii="微软雅黑" w:eastAsia="微软雅黑" w:hAnsi="微软雅黑" w:hint="eastAsia"/>
                <w:b/>
                <w:bCs/>
                <w:color w:val="FFFFFF"/>
                <w:sz w:val="28"/>
                <w:szCs w:val="28"/>
                <w:lang w:eastAsia="zh-CN"/>
              </w:rPr>
              <w:t>工科环境主题短期课程 日程表</w:t>
            </w:r>
          </w:p>
        </w:tc>
      </w:tr>
      <w:tr w:rsidR="00165BEC" w:rsidRPr="00815BAB" w:rsidTr="00815BAB">
        <w:trPr>
          <w:trHeight w:val="90"/>
        </w:trPr>
        <w:tc>
          <w:tcPr>
            <w:tcW w:w="2779" w:type="dxa"/>
            <w:tcBorders>
              <w:top w:val="single" w:sz="4" w:space="0" w:color="000000" w:themeColor="text1"/>
            </w:tcBorders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日程</w:t>
            </w:r>
          </w:p>
        </w:tc>
        <w:tc>
          <w:tcPr>
            <w:tcW w:w="6501" w:type="dxa"/>
            <w:gridSpan w:val="2"/>
            <w:tcBorders>
              <w:top w:val="single" w:sz="4" w:space="0" w:color="000000" w:themeColor="text1"/>
            </w:tcBorders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每日计划</w:t>
            </w:r>
          </w:p>
        </w:tc>
      </w:tr>
      <w:tr w:rsidR="00165BEC" w:rsidRPr="00815BAB" w:rsidTr="00815BAB">
        <w:trPr>
          <w:trHeight w:val="102"/>
        </w:trPr>
        <w:tc>
          <w:tcPr>
            <w:tcW w:w="2779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第一天</w:t>
            </w:r>
          </w:p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6501" w:type="dxa"/>
            <w:gridSpan w:val="2"/>
            <w:vAlign w:val="center"/>
          </w:tcPr>
          <w:p w:rsidR="00165BEC" w:rsidRPr="00815BAB" w:rsidRDefault="00A656D3" w:rsidP="00CA1020">
            <w:pPr>
              <w:ind w:firstLineChars="600" w:firstLine="1260"/>
              <w:jc w:val="both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全员从国内出发，乘坐国际航班抵达日本关西机场</w:t>
            </w:r>
          </w:p>
          <w:p w:rsidR="00165BEC" w:rsidRPr="00815BAB" w:rsidRDefault="00A656D3" w:rsidP="00CA1020">
            <w:pPr>
              <w:ind w:firstLineChars="600" w:firstLine="1260"/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欢迎会</w:t>
            </w:r>
            <w:r w:rsidR="00CA1020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&amp;</w:t>
            </w:r>
            <w:r w:rsidR="00CA1020">
              <w:rPr>
                <w:rFonts w:ascii="微软雅黑" w:eastAsia="微软雅黑" w:hAnsi="微软雅黑" w:hint="eastAsia"/>
                <w:sz w:val="21"/>
                <w:szCs w:val="21"/>
              </w:rPr>
              <w:t>入住说明会</w:t>
            </w:r>
          </w:p>
        </w:tc>
      </w:tr>
      <w:tr w:rsidR="00165BEC" w:rsidRPr="00815BAB" w:rsidTr="00815BAB">
        <w:trPr>
          <w:cantSplit/>
          <w:trHeight w:val="338"/>
        </w:trPr>
        <w:tc>
          <w:tcPr>
            <w:tcW w:w="2779" w:type="dxa"/>
            <w:vMerge w:val="restart"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第二天</w:t>
            </w:r>
          </w:p>
          <w:p w:rsidR="00165BEC" w:rsidRPr="00815BAB" w:rsidRDefault="00165BEC" w:rsidP="00815BAB">
            <w:pPr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5357" w:type="dxa"/>
            <w:vAlign w:val="center"/>
          </w:tcPr>
          <w:p w:rsidR="00165BEC" w:rsidRPr="00815BAB" w:rsidRDefault="00CA1020" w:rsidP="00815BAB">
            <w:pPr>
              <w:rPr>
                <w:rFonts w:ascii="微软雅黑" w:eastAsia="微软雅黑" w:hAnsi="微软雅黑"/>
                <w:sz w:val="21"/>
                <w:szCs w:val="21"/>
                <w:lang w:eastAsia="ja-JP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</w:rPr>
              <w:t>课程</w:t>
            </w:r>
            <w:r w:rsidR="00A656D3" w:rsidRPr="00815BAB">
              <w:rPr>
                <w:rFonts w:ascii="微软雅黑" w:eastAsia="微软雅黑" w:hAnsi="微软雅黑" w:hint="eastAsia"/>
                <w:sz w:val="21"/>
                <w:szCs w:val="21"/>
              </w:rPr>
              <w:t>说明会</w:t>
            </w:r>
          </w:p>
        </w:tc>
      </w:tr>
      <w:tr w:rsidR="00165BEC" w:rsidRPr="00815BAB" w:rsidTr="00815BAB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ja-JP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下午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ja-JP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ja-JP"/>
              </w:rPr>
              <w:t>欢迎party</w:t>
            </w:r>
          </w:p>
        </w:tc>
      </w:tr>
      <w:tr w:rsidR="00165BEC" w:rsidRPr="00815BAB" w:rsidTr="00815BAB">
        <w:trPr>
          <w:cantSplit/>
          <w:trHeight w:val="90"/>
        </w:trPr>
        <w:tc>
          <w:tcPr>
            <w:tcW w:w="2779" w:type="dxa"/>
            <w:vMerge w:val="restart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第三天</w:t>
            </w:r>
          </w:p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讲义1 水的可持续利用：讲解水的重要性、可持续利用以及环境问题的相关知识</w:t>
            </w:r>
          </w:p>
        </w:tc>
      </w:tr>
      <w:tr w:rsidR="00165BEC" w:rsidRPr="00815BAB" w:rsidTr="00815BAB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下午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讲义2 大气：讲解大气污染的原因及防治</w:t>
            </w:r>
          </w:p>
        </w:tc>
      </w:tr>
      <w:tr w:rsidR="00165BEC" w:rsidRPr="00815BAB" w:rsidTr="00815BAB">
        <w:trPr>
          <w:cantSplit/>
          <w:trHeight w:val="335"/>
        </w:trPr>
        <w:tc>
          <w:tcPr>
            <w:tcW w:w="2779" w:type="dxa"/>
            <w:vMerge/>
            <w:tcBorders>
              <w:bottom w:val="single" w:sz="4" w:space="0" w:color="auto"/>
            </w:tcBorders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1144" w:type="dxa"/>
            <w:vMerge/>
            <w:tcBorders>
              <w:bottom w:val="single" w:sz="4" w:space="0" w:color="auto"/>
            </w:tcBorders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5357" w:type="dxa"/>
            <w:tcBorders>
              <w:bottom w:val="single" w:sz="4" w:space="0" w:color="auto"/>
            </w:tcBorders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日本文化体验</w:t>
            </w:r>
          </w:p>
        </w:tc>
      </w:tr>
      <w:tr w:rsidR="00165BEC" w:rsidRPr="00815BAB" w:rsidTr="00815BAB">
        <w:trPr>
          <w:cantSplit/>
          <w:trHeight w:val="162"/>
        </w:trPr>
        <w:tc>
          <w:tcPr>
            <w:tcW w:w="2779" w:type="dxa"/>
            <w:vMerge w:val="restart"/>
            <w:vAlign w:val="center"/>
          </w:tcPr>
          <w:p w:rsidR="00165BEC" w:rsidRPr="00815BAB" w:rsidRDefault="00A656D3" w:rsidP="00815BAB">
            <w:pPr>
              <w:ind w:firstLineChars="50" w:firstLine="105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第四天</w:t>
            </w:r>
          </w:p>
          <w:p w:rsidR="00165BEC" w:rsidRPr="00815BAB" w:rsidRDefault="00165BEC" w:rsidP="00815BAB">
            <w:pPr>
              <w:ind w:firstLineChars="50" w:firstLine="105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实验：水质分析</w:t>
            </w:r>
          </w:p>
        </w:tc>
      </w:tr>
      <w:tr w:rsidR="00165BEC" w:rsidRPr="00815BAB" w:rsidTr="00815BAB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下午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讲义3能源问题：讲解发电与用电的有关知识</w:t>
            </w:r>
          </w:p>
        </w:tc>
      </w:tr>
      <w:tr w:rsidR="00165BEC" w:rsidRPr="00815BAB" w:rsidTr="00815BAB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1144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讲义4</w:t>
            </w:r>
            <w:r w:rsidR="006E1E8C"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水循环系统：详细讲解日本的自来水系统</w:t>
            </w:r>
          </w:p>
        </w:tc>
      </w:tr>
      <w:tr w:rsidR="00165BEC" w:rsidRPr="00815BAB" w:rsidTr="00815BAB">
        <w:trPr>
          <w:cantSplit/>
          <w:trHeight w:val="465"/>
        </w:trPr>
        <w:tc>
          <w:tcPr>
            <w:tcW w:w="2779" w:type="dxa"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第五天</w:t>
            </w:r>
          </w:p>
          <w:p w:rsidR="00165BEC" w:rsidRPr="00815BAB" w:rsidRDefault="00165BEC" w:rsidP="00815BAB">
            <w:pPr>
              <w:tabs>
                <w:tab w:val="left" w:pos="426"/>
              </w:tabs>
              <w:ind w:leftChars="67" w:left="147"/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终日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现地视察</w:t>
            </w:r>
            <w:r w:rsidR="00CA1020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学习</w:t>
            </w: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：琵琶湖</w:t>
            </w:r>
          </w:p>
        </w:tc>
      </w:tr>
      <w:tr w:rsidR="00165BEC" w:rsidRPr="00815BAB" w:rsidTr="00815BAB">
        <w:trPr>
          <w:cantSplit/>
          <w:trHeight w:val="158"/>
        </w:trPr>
        <w:tc>
          <w:tcPr>
            <w:tcW w:w="2779" w:type="dxa"/>
            <w:vMerge w:val="restart"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第六天</w:t>
            </w:r>
          </w:p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Merge w:val="restart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讲义5废弃物再利用：讲解废弃物的管理与再利用</w:t>
            </w:r>
          </w:p>
        </w:tc>
      </w:tr>
      <w:tr w:rsidR="00165BEC" w:rsidRPr="00815BAB" w:rsidTr="00815BAB">
        <w:trPr>
          <w:cantSplit/>
          <w:trHeight w:val="157"/>
        </w:trPr>
        <w:tc>
          <w:tcPr>
            <w:tcW w:w="2779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1144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讲义6建设原材料：介绍建筑新材料</w:t>
            </w:r>
          </w:p>
        </w:tc>
      </w:tr>
      <w:tr w:rsidR="00165BEC" w:rsidRPr="00815BAB" w:rsidTr="00815BAB">
        <w:trPr>
          <w:cantSplit/>
          <w:trHeight w:val="90"/>
        </w:trPr>
        <w:tc>
          <w:tcPr>
            <w:tcW w:w="2779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下午</w:t>
            </w:r>
          </w:p>
        </w:tc>
        <w:tc>
          <w:tcPr>
            <w:tcW w:w="5357" w:type="dxa"/>
            <w:vAlign w:val="center"/>
          </w:tcPr>
          <w:p w:rsidR="00CA1020" w:rsidRDefault="00A656D3" w:rsidP="00CA1020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演习：（和日本学生一起）研讨会</w:t>
            </w:r>
          </w:p>
          <w:p w:rsidR="00165BEC" w:rsidRPr="00815BAB" w:rsidRDefault="00A656D3" w:rsidP="00CA1020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关于琵琶湖环境问题</w:t>
            </w:r>
          </w:p>
        </w:tc>
      </w:tr>
      <w:tr w:rsidR="00165BEC" w:rsidRPr="00815BAB" w:rsidTr="00815BAB">
        <w:trPr>
          <w:trHeight w:val="186"/>
        </w:trPr>
        <w:tc>
          <w:tcPr>
            <w:tcW w:w="2779" w:type="dxa"/>
            <w:vMerge w:val="restart"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第七天</w:t>
            </w:r>
          </w:p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朝日啤酒厂</w:t>
            </w:r>
            <w:r w:rsidR="00CA1020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见学</w:t>
            </w:r>
          </w:p>
        </w:tc>
      </w:tr>
      <w:tr w:rsidR="00165BEC" w:rsidRPr="00815BAB" w:rsidTr="00815BAB">
        <w:trPr>
          <w:trHeight w:val="170"/>
        </w:trPr>
        <w:tc>
          <w:tcPr>
            <w:tcW w:w="2779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下午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大阪心斋桥</w:t>
            </w:r>
            <w:r w:rsidR="00CA1020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见学</w:t>
            </w:r>
          </w:p>
        </w:tc>
      </w:tr>
      <w:tr w:rsidR="00165BEC" w:rsidRPr="00815BAB" w:rsidTr="00815BAB">
        <w:trPr>
          <w:cantSplit/>
          <w:trHeight w:val="362"/>
        </w:trPr>
        <w:tc>
          <w:tcPr>
            <w:tcW w:w="2779" w:type="dxa"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ja-JP"/>
              </w:rPr>
            </w:pPr>
          </w:p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ja-JP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ja-JP"/>
              </w:rPr>
              <w:t>第八天</w:t>
            </w:r>
          </w:p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ja-JP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终日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CA1020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自由</w:t>
            </w:r>
            <w:r w:rsidR="00CA1020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文化研修</w:t>
            </w: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（建议</w:t>
            </w:r>
            <w:r w:rsidR="00CA1020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前往古色故香的京都</w:t>
            </w: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）</w:t>
            </w:r>
          </w:p>
        </w:tc>
      </w:tr>
      <w:tr w:rsidR="00165BEC" w:rsidRPr="00815BAB" w:rsidTr="00815BAB">
        <w:trPr>
          <w:cantSplit/>
          <w:trHeight w:val="367"/>
        </w:trPr>
        <w:tc>
          <w:tcPr>
            <w:tcW w:w="2779" w:type="dxa"/>
            <w:vMerge w:val="restart"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第九天</w:t>
            </w:r>
          </w:p>
          <w:p w:rsidR="00165BEC" w:rsidRPr="00815BAB" w:rsidRDefault="00165BEC" w:rsidP="00815BAB">
            <w:pPr>
              <w:jc w:val="both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讲义7环境评价系统：从环境方面看各行业的生命周期评估策略</w:t>
            </w:r>
          </w:p>
        </w:tc>
      </w:tr>
      <w:tr w:rsidR="00165BEC" w:rsidRPr="00815BAB" w:rsidTr="00CA1020">
        <w:trPr>
          <w:cantSplit/>
          <w:trHeight w:val="499"/>
        </w:trPr>
        <w:tc>
          <w:tcPr>
            <w:tcW w:w="2779" w:type="dxa"/>
            <w:vMerge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  <w:lang w:eastAsia="zh-CN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下午</w:t>
            </w:r>
          </w:p>
        </w:tc>
        <w:tc>
          <w:tcPr>
            <w:tcW w:w="5357" w:type="dxa"/>
            <w:vAlign w:val="center"/>
          </w:tcPr>
          <w:p w:rsidR="00165BEC" w:rsidRPr="00815BAB" w:rsidRDefault="00CA1020" w:rsidP="00815BAB">
            <w:pPr>
              <w:rPr>
                <w:rFonts w:ascii="微软雅黑" w:eastAsia="微软雅黑" w:hAnsi="微软雅黑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sz w:val="21"/>
                <w:szCs w:val="21"/>
                <w:lang w:eastAsia="zh-CN"/>
              </w:rPr>
              <w:t>结业</w:t>
            </w:r>
            <w:r>
              <w:rPr>
                <w:rFonts w:ascii="微软雅黑" w:eastAsia="微软雅黑" w:hAnsi="微软雅黑" w:hint="eastAsia"/>
                <w:sz w:val="21"/>
                <w:szCs w:val="21"/>
              </w:rPr>
              <w:t>仪式</w:t>
            </w:r>
          </w:p>
        </w:tc>
      </w:tr>
      <w:tr w:rsidR="00165BEC" w:rsidRPr="00815BAB" w:rsidTr="00815BAB">
        <w:trPr>
          <w:trHeight w:val="622"/>
        </w:trPr>
        <w:tc>
          <w:tcPr>
            <w:tcW w:w="2779" w:type="dxa"/>
            <w:vAlign w:val="center"/>
          </w:tcPr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第十天</w:t>
            </w:r>
          </w:p>
          <w:p w:rsidR="00165BEC" w:rsidRPr="00815BAB" w:rsidRDefault="00165BEC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</w:p>
        </w:tc>
        <w:tc>
          <w:tcPr>
            <w:tcW w:w="1144" w:type="dxa"/>
            <w:vAlign w:val="center"/>
          </w:tcPr>
          <w:p w:rsidR="00165BEC" w:rsidRPr="00815BAB" w:rsidRDefault="00A656D3" w:rsidP="00815BAB">
            <w:pPr>
              <w:jc w:val="center"/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上午</w:t>
            </w:r>
          </w:p>
        </w:tc>
        <w:tc>
          <w:tcPr>
            <w:tcW w:w="5357" w:type="dxa"/>
            <w:vAlign w:val="center"/>
          </w:tcPr>
          <w:p w:rsidR="00165BEC" w:rsidRPr="00815BAB" w:rsidRDefault="00A656D3" w:rsidP="00815BAB">
            <w:pPr>
              <w:rPr>
                <w:rFonts w:ascii="微软雅黑" w:eastAsia="微软雅黑" w:hAnsi="微软雅黑"/>
                <w:sz w:val="21"/>
                <w:szCs w:val="21"/>
              </w:rPr>
            </w:pPr>
            <w:r w:rsidRPr="00815BAB">
              <w:rPr>
                <w:rFonts w:ascii="微软雅黑" w:eastAsia="微软雅黑" w:hAnsi="微软雅黑" w:hint="eastAsia"/>
                <w:sz w:val="21"/>
                <w:szCs w:val="21"/>
              </w:rPr>
              <w:t>搭乘航班返回国内</w:t>
            </w:r>
          </w:p>
        </w:tc>
      </w:tr>
    </w:tbl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widowControl/>
        <w:spacing w:line="360" w:lineRule="auto"/>
        <w:jc w:val="center"/>
        <w:rPr>
          <w:bCs/>
          <w:color w:val="000000"/>
          <w:sz w:val="16"/>
          <w:szCs w:val="16"/>
          <w:u w:val="single"/>
        </w:rPr>
      </w:pPr>
    </w:p>
    <w:p w:rsidR="00165BEC" w:rsidRDefault="00165BEC">
      <w:pPr>
        <w:pStyle w:val="a3"/>
        <w:ind w:left="100"/>
        <w:rPr>
          <w:lang w:eastAsia="ja-JP"/>
        </w:rPr>
      </w:pPr>
    </w:p>
    <w:p w:rsidR="00165BEC" w:rsidRDefault="00165BEC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Pr="00815BAB" w:rsidRDefault="00815BAB">
      <w:pPr>
        <w:pStyle w:val="a3"/>
        <w:rPr>
          <w:rFonts w:eastAsiaTheme="minorEastAsia" w:hint="eastAsia"/>
          <w:b/>
          <w:sz w:val="20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815BAB" w:rsidRDefault="00815BAB" w:rsidP="00F05745">
      <w:pPr>
        <w:widowControl/>
        <w:spacing w:line="360" w:lineRule="auto"/>
        <w:jc w:val="center"/>
        <w:rPr>
          <w:rFonts w:eastAsiaTheme="minorEastAsia" w:hint="eastAsia"/>
          <w:bCs/>
          <w:color w:val="000000"/>
          <w:sz w:val="18"/>
          <w:szCs w:val="18"/>
          <w:u w:val="single"/>
          <w:lang w:eastAsia="zh-CN"/>
        </w:rPr>
      </w:pPr>
    </w:p>
    <w:p w:rsidR="00F05745" w:rsidRDefault="00A656D3" w:rsidP="00815BAB">
      <w:pPr>
        <w:widowControl/>
        <w:spacing w:line="360" w:lineRule="auto"/>
        <w:jc w:val="center"/>
        <w:rPr>
          <w:bCs/>
          <w:color w:val="000000"/>
          <w:sz w:val="18"/>
          <w:szCs w:val="18"/>
          <w:u w:val="single"/>
          <w:lang w:eastAsia="zh-CN"/>
        </w:rPr>
      </w:pPr>
      <w:r>
        <w:rPr>
          <w:rFonts w:hint="eastAsia"/>
          <w:bCs/>
          <w:color w:val="000000"/>
          <w:sz w:val="18"/>
          <w:szCs w:val="18"/>
          <w:u w:val="single"/>
          <w:lang w:eastAsia="zh-CN"/>
        </w:rPr>
        <w:t>调研行程说明:  调研内容及安排</w:t>
      </w:r>
      <w:r w:rsidR="00F05745">
        <w:rPr>
          <w:rFonts w:hint="eastAsia"/>
          <w:bCs/>
          <w:color w:val="000000"/>
          <w:sz w:val="18"/>
          <w:szCs w:val="18"/>
          <w:u w:val="single"/>
          <w:lang w:eastAsia="zh-CN"/>
        </w:rPr>
        <w:t>，以立命馆大学最终安排为准。授课内容和参观地点可能存在部分</w:t>
      </w:r>
      <w:r w:rsidR="00815BAB">
        <w:rPr>
          <w:rFonts w:hint="eastAsia"/>
          <w:bCs/>
          <w:color w:val="000000"/>
          <w:sz w:val="18"/>
          <w:szCs w:val="18"/>
          <w:u w:val="single"/>
          <w:lang w:eastAsia="zh-CN"/>
        </w:rPr>
        <w:t>变动</w:t>
      </w:r>
      <w:r w:rsidR="00815BAB">
        <w:rPr>
          <w:rFonts w:asciiTheme="minorEastAsia" w:eastAsiaTheme="minorEastAsia" w:hAnsiTheme="minorEastAsia" w:hint="eastAsia"/>
          <w:bCs/>
          <w:color w:val="000000"/>
          <w:sz w:val="18"/>
          <w:szCs w:val="18"/>
          <w:u w:val="single"/>
          <w:lang w:eastAsia="zh-CN"/>
        </w:rPr>
        <w:t>。</w:t>
      </w:r>
    </w:p>
    <w:p w:rsidR="00F05745" w:rsidRPr="00F05745" w:rsidRDefault="00F05745" w:rsidP="00F05745">
      <w:pPr>
        <w:widowControl/>
        <w:spacing w:line="360" w:lineRule="auto"/>
        <w:jc w:val="center"/>
        <w:rPr>
          <w:bCs/>
          <w:color w:val="000000"/>
          <w:sz w:val="18"/>
          <w:szCs w:val="18"/>
          <w:u w:val="single"/>
          <w:lang w:eastAsia="zh-CN"/>
        </w:rPr>
      </w:pPr>
    </w:p>
    <w:p w:rsidR="00165BEC" w:rsidRDefault="00165BEC">
      <w:pPr>
        <w:jc w:val="center"/>
        <w:rPr>
          <w:lang w:eastAsia="zh-CN"/>
        </w:rPr>
        <w:sectPr w:rsidR="00165BEC">
          <w:pgSz w:w="11910" w:h="16840"/>
          <w:pgMar w:top="740" w:right="620" w:bottom="280" w:left="620" w:header="720" w:footer="720" w:gutter="0"/>
          <w:cols w:space="720"/>
        </w:sectPr>
      </w:pPr>
    </w:p>
    <w:p w:rsidR="00165BEC" w:rsidRPr="00D86C1D" w:rsidRDefault="00165BEC">
      <w:pPr>
        <w:rPr>
          <w:lang w:eastAsia="zh-CN"/>
        </w:rPr>
      </w:pPr>
    </w:p>
    <w:p w:rsidR="00165BEC" w:rsidRPr="00CA1020" w:rsidRDefault="00165BEC">
      <w:pPr>
        <w:pStyle w:val="a3"/>
        <w:spacing w:before="11"/>
        <w:rPr>
          <w:rFonts w:ascii="微软雅黑" w:eastAsia="微软雅黑" w:hAnsi="微软雅黑"/>
          <w:b/>
          <w:sz w:val="30"/>
          <w:szCs w:val="30"/>
          <w:lang w:eastAsia="zh-CN"/>
        </w:rPr>
      </w:pPr>
    </w:p>
    <w:p w:rsidR="00165BEC" w:rsidRPr="00CA1020" w:rsidRDefault="00CA1020">
      <w:pPr>
        <w:spacing w:before="12"/>
        <w:jc w:val="center"/>
        <w:rPr>
          <w:rFonts w:ascii="微软雅黑" w:eastAsia="微软雅黑" w:hAnsi="微软雅黑"/>
          <w:bCs/>
          <w:color w:val="000000" w:themeColor="text1"/>
          <w:spacing w:val="2"/>
          <w:sz w:val="30"/>
          <w:szCs w:val="30"/>
          <w:lang w:eastAsia="zh-CN"/>
        </w:rPr>
      </w:pPr>
      <w:r w:rsidRPr="00CA1020">
        <w:rPr>
          <w:rFonts w:ascii="微软雅黑" w:eastAsia="微软雅黑" w:hAnsi="微软雅黑" w:hint="eastAsia"/>
          <w:bCs/>
          <w:color w:val="000000" w:themeColor="text1"/>
          <w:sz w:val="30"/>
          <w:szCs w:val="30"/>
          <w:lang w:eastAsia="zh-CN"/>
        </w:rPr>
        <w:t>立命馆大学理工科环境主题短期课程</w:t>
      </w:r>
    </w:p>
    <w:p w:rsidR="00165BEC" w:rsidRPr="00CA1020" w:rsidRDefault="00A656D3">
      <w:pPr>
        <w:spacing w:before="12"/>
        <w:jc w:val="center"/>
        <w:rPr>
          <w:rFonts w:ascii="微软雅黑" w:eastAsia="微软雅黑" w:hAnsi="微软雅黑"/>
          <w:bCs/>
          <w:spacing w:val="2"/>
          <w:sz w:val="30"/>
          <w:szCs w:val="30"/>
          <w:lang w:eastAsia="zh-CN"/>
        </w:rPr>
      </w:pPr>
      <w:r w:rsidRPr="00CA1020">
        <w:rPr>
          <w:rFonts w:ascii="微软雅黑" w:eastAsia="微软雅黑" w:hAnsi="微软雅黑" w:hint="eastAsia"/>
          <w:bCs/>
          <w:spacing w:val="2"/>
          <w:sz w:val="30"/>
          <w:szCs w:val="30"/>
          <w:lang w:eastAsia="zh-CN"/>
        </w:rPr>
        <w:t>报名表</w:t>
      </w:r>
    </w:p>
    <w:p w:rsidR="00165BEC" w:rsidRDefault="00165BEC">
      <w:pPr>
        <w:spacing w:before="12"/>
        <w:ind w:firstLineChars="1100" w:firstLine="3004"/>
        <w:rPr>
          <w:b/>
          <w:spacing w:val="2"/>
          <w:sz w:val="27"/>
          <w:lang w:eastAsia="zh-CN"/>
        </w:rPr>
      </w:pPr>
    </w:p>
    <w:p w:rsidR="00165BEC" w:rsidRDefault="00165BEC">
      <w:pPr>
        <w:pStyle w:val="a3"/>
        <w:spacing w:before="5"/>
        <w:rPr>
          <w:b/>
          <w:sz w:val="13"/>
          <w:lang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545"/>
        <w:gridCol w:w="992"/>
        <w:gridCol w:w="850"/>
        <w:gridCol w:w="1560"/>
        <w:gridCol w:w="1133"/>
        <w:gridCol w:w="568"/>
        <w:gridCol w:w="161"/>
        <w:gridCol w:w="1748"/>
        <w:gridCol w:w="2001"/>
      </w:tblGrid>
      <w:tr w:rsidR="00D86C1D" w:rsidTr="00D86C1D">
        <w:trPr>
          <w:trHeight w:val="647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个 人 信 息</w:t>
            </w:r>
          </w:p>
        </w:tc>
      </w:tr>
      <w:tr w:rsidR="00D86C1D" w:rsidTr="00D86C1D">
        <w:trPr>
          <w:trHeight w:val="447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姓    名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性别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汉语拼音（大写）</w:t>
            </w:r>
          </w:p>
        </w:tc>
        <w:tc>
          <w:tcPr>
            <w:tcW w:w="37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  <w:lang w:eastAsia="zh-CN"/>
              </w:rPr>
              <w:t>&lt;请确保所填拼音与护照信息一致&gt;</w:t>
            </w:r>
          </w:p>
        </w:tc>
      </w:tr>
      <w:tr w:rsidR="00D86C1D" w:rsidTr="00D86C1D">
        <w:trPr>
          <w:trHeight w:val="4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出生日期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  <w:lang w:eastAsia="zh-CN"/>
              </w:rPr>
              <w:t>&lt;请确保所填生日与护照信息一致&gt;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民  族</w:t>
            </w:r>
          </w:p>
        </w:tc>
        <w:tc>
          <w:tcPr>
            <w:tcW w:w="7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7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户口所在地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574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身份证号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身份证有效期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出生地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  <w:lang w:eastAsia="zh-CN"/>
              </w:rPr>
              <w:t>&lt;请确保所填信息与护照一致&gt;</w:t>
            </w:r>
          </w:p>
        </w:tc>
        <w:tc>
          <w:tcPr>
            <w:tcW w:w="1862" w:type="dxa"/>
            <w:gridSpan w:val="3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GPA成绩</w:t>
            </w:r>
          </w:p>
        </w:tc>
        <w:tc>
          <w:tcPr>
            <w:tcW w:w="3749" w:type="dxa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1054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  <w:lang w:eastAsia="zh-CN"/>
              </w:rPr>
              <w:t>联 系 方 式</w:t>
            </w:r>
          </w:p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  <w:lang w:eastAsia="zh-CN"/>
              </w:rPr>
              <w:t>&lt;请尽量详尽地填写 以便于我们与你取得联系！&gt;</w:t>
            </w:r>
          </w:p>
        </w:tc>
      </w:tr>
      <w:tr w:rsidR="00D86C1D" w:rsidTr="00D86C1D">
        <w:trPr>
          <w:trHeight w:val="461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通讯地址</w:t>
            </w:r>
          </w:p>
        </w:tc>
        <w:tc>
          <w:tcPr>
            <w:tcW w:w="5103" w:type="dxa"/>
            <w:gridSpan w:val="5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  <w:lang w:eastAsia="zh-CN"/>
              </w:rPr>
              <w:t>&lt;请填写能够接收快递的地址 以便于在签证办理阶段邮寄材料&gt;</w:t>
            </w: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邮政编码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407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手机号码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家庭电话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宿舍电话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E-mail</w:t>
            </w:r>
          </w:p>
        </w:tc>
        <w:tc>
          <w:tcPr>
            <w:tcW w:w="5103" w:type="dxa"/>
            <w:gridSpan w:val="5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QQ号码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776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  <w:lang w:eastAsia="zh-CN"/>
              </w:rPr>
              <w:t>学 习 情 况</w:t>
            </w:r>
          </w:p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  <w:lang w:eastAsia="zh-CN"/>
              </w:rPr>
              <w:t>&lt;请尽量详尽地填写 有助于通过全国范围内的选拔&gt;</w:t>
            </w:r>
          </w:p>
        </w:tc>
      </w:tr>
      <w:tr w:rsidR="00D86C1D" w:rsidTr="00D86C1D">
        <w:trPr>
          <w:trHeight w:val="556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就读学校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所在院系</w:t>
            </w:r>
          </w:p>
        </w:tc>
        <w:tc>
          <w:tcPr>
            <w:tcW w:w="3910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521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专    业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ind w:firstLineChars="950" w:firstLine="1900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（ ）年级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学历&amp;学号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如：本科，20165423</w:t>
            </w:r>
          </w:p>
        </w:tc>
      </w:tr>
      <w:tr w:rsidR="00D86C1D" w:rsidTr="00D86C1D">
        <w:trPr>
          <w:trHeight w:val="20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担任职务</w:t>
            </w:r>
          </w:p>
        </w:tc>
        <w:tc>
          <w:tcPr>
            <w:tcW w:w="3402" w:type="dxa"/>
            <w:gridSpan w:val="3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英语水平</w:t>
            </w:r>
          </w:p>
        </w:tc>
        <w:tc>
          <w:tcPr>
            <w:tcW w:w="3910" w:type="dxa"/>
            <w:gridSpan w:val="3"/>
            <w:tcBorders>
              <w:top w:val="single" w:sz="8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574"/>
          <w:jc w:val="center"/>
        </w:trPr>
        <w:tc>
          <w:tcPr>
            <w:tcW w:w="1545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奖惩情况</w:t>
            </w:r>
          </w:p>
        </w:tc>
        <w:tc>
          <w:tcPr>
            <w:tcW w:w="9013" w:type="dxa"/>
            <w:gridSpan w:val="8"/>
            <w:tcBorders>
              <w:top w:val="single" w:sz="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885"/>
          <w:jc w:val="center"/>
        </w:trPr>
        <w:tc>
          <w:tcPr>
            <w:tcW w:w="1055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3F3F3"/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  <w:lang w:eastAsia="zh-CN"/>
              </w:rPr>
              <w:t>出 入 境 情 况</w:t>
            </w:r>
          </w:p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color w:val="999999"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color w:val="999999"/>
                <w:sz w:val="20"/>
                <w:szCs w:val="20"/>
                <w:lang w:eastAsia="zh-CN"/>
              </w:rPr>
              <w:t>&lt;无护照者 请配合于报名后尽快办理；护照有效期不满半年者，请配合尽快办理延期手续！&gt;</w:t>
            </w:r>
          </w:p>
        </w:tc>
      </w:tr>
      <w:tr w:rsidR="00D86C1D" w:rsidTr="00D86C1D">
        <w:trPr>
          <w:trHeight w:val="525"/>
          <w:jc w:val="center"/>
        </w:trPr>
        <w:tc>
          <w:tcPr>
            <w:tcW w:w="1545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是否持有护照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护照号码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护照有效期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color w:val="999999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999999"/>
                <w:sz w:val="20"/>
                <w:szCs w:val="20"/>
              </w:rPr>
              <w:t>&lt;精确至年月日&gt;</w:t>
            </w:r>
          </w:p>
        </w:tc>
      </w:tr>
      <w:tr w:rsidR="00D86C1D" w:rsidTr="00D86C1D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出入境记录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拒签史及理由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  <w:tc>
          <w:tcPr>
            <w:tcW w:w="190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护照签发地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  <w:tr w:rsidR="00D86C1D" w:rsidTr="00D86C1D">
        <w:trPr>
          <w:trHeight w:val="543"/>
          <w:jc w:val="center"/>
        </w:trPr>
        <w:tc>
          <w:tcPr>
            <w:tcW w:w="1545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color w:val="FF0000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color w:val="FF0000"/>
                <w:sz w:val="20"/>
                <w:szCs w:val="20"/>
              </w:rPr>
              <w:t>*</w:t>
            </w:r>
            <w:r>
              <w:rPr>
                <w:rFonts w:ascii="黑体" w:eastAsia="黑体" w:hAnsi="黑体" w:hint="eastAsia"/>
                <w:sz w:val="20"/>
                <w:szCs w:val="20"/>
              </w:rPr>
              <w:t>往返地</w:t>
            </w:r>
          </w:p>
        </w:tc>
        <w:tc>
          <w:tcPr>
            <w:tcW w:w="9013" w:type="dxa"/>
            <w:gridSpan w:val="8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sz w:val="20"/>
                <w:szCs w:val="20"/>
              </w:rPr>
              <w:t>北京/上海</w:t>
            </w:r>
          </w:p>
        </w:tc>
      </w:tr>
      <w:tr w:rsidR="00D86C1D" w:rsidTr="00D86C1D">
        <w:trPr>
          <w:trHeight w:val="527"/>
          <w:jc w:val="center"/>
        </w:trPr>
        <w:tc>
          <w:tcPr>
            <w:tcW w:w="608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kern w:val="2"/>
                <w:sz w:val="20"/>
                <w:szCs w:val="20"/>
                <w:lang w:eastAsia="zh-CN"/>
              </w:rPr>
            </w:pPr>
            <w:r>
              <w:rPr>
                <w:rFonts w:ascii="黑体" w:eastAsia="黑体" w:hAnsi="黑体" w:hint="eastAsia"/>
                <w:b/>
                <w:color w:val="FF0000"/>
                <w:sz w:val="20"/>
                <w:szCs w:val="20"/>
                <w:lang w:eastAsia="zh-CN"/>
              </w:rPr>
              <w:t>*</w:t>
            </w:r>
            <w:r>
              <w:rPr>
                <w:rFonts w:ascii="黑体" w:eastAsia="黑体" w:hAnsi="黑体" w:hint="eastAsia"/>
                <w:b/>
                <w:sz w:val="20"/>
                <w:szCs w:val="20"/>
                <w:lang w:eastAsia="zh-CN"/>
              </w:rPr>
              <w:t>项目为必填内容，请务必确保所有信息真实有效</w:t>
            </w:r>
          </w:p>
        </w:tc>
        <w:tc>
          <w:tcPr>
            <w:tcW w:w="24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b/>
                <w:kern w:val="2"/>
                <w:sz w:val="20"/>
                <w:szCs w:val="20"/>
              </w:rPr>
            </w:pPr>
            <w:r>
              <w:rPr>
                <w:rFonts w:ascii="黑体" w:eastAsia="黑体" w:hAnsi="黑体" w:hint="eastAsia"/>
                <w:b/>
                <w:sz w:val="20"/>
                <w:szCs w:val="20"/>
              </w:rPr>
              <w:t>本人签名</w:t>
            </w:r>
          </w:p>
        </w:tc>
        <w:tc>
          <w:tcPr>
            <w:tcW w:w="20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6C1D" w:rsidRDefault="00D86C1D">
            <w:pPr>
              <w:spacing w:line="312" w:lineRule="auto"/>
              <w:jc w:val="center"/>
              <w:rPr>
                <w:rFonts w:ascii="黑体" w:eastAsia="黑体" w:hAnsi="黑体" w:cs="黑体"/>
                <w:kern w:val="2"/>
                <w:sz w:val="20"/>
                <w:szCs w:val="20"/>
              </w:rPr>
            </w:pPr>
          </w:p>
        </w:tc>
      </w:tr>
    </w:tbl>
    <w:p w:rsidR="00165BEC" w:rsidRDefault="00165BEC">
      <w:pPr>
        <w:pStyle w:val="a3"/>
        <w:rPr>
          <w:b/>
          <w:sz w:val="20"/>
        </w:rPr>
      </w:pPr>
    </w:p>
    <w:p w:rsidR="00165BEC" w:rsidRDefault="00A656D3">
      <w:pPr>
        <w:pStyle w:val="a3"/>
        <w:spacing w:before="36"/>
        <w:jc w:val="center"/>
        <w:rPr>
          <w:rFonts w:ascii="微软雅黑" w:eastAsia="微软雅黑" w:hAnsi="微软雅黑"/>
          <w:lang w:eastAsia="zh-CN"/>
        </w:rPr>
      </w:pPr>
      <w:r w:rsidRPr="00CA1020">
        <w:rPr>
          <w:rFonts w:ascii="微软雅黑" w:eastAsia="微软雅黑" w:hAnsi="微软雅黑" w:hint="eastAsia"/>
          <w:lang w:eastAsia="zh-CN"/>
        </w:rPr>
        <w:t>报名邮箱：</w:t>
      </w:r>
      <w:hyperlink r:id="rId27" w:history="1">
        <w:r w:rsidR="00CA1020" w:rsidRPr="00ED77FC">
          <w:rPr>
            <w:rStyle w:val="a6"/>
            <w:rFonts w:ascii="微软雅黑" w:eastAsia="微软雅黑" w:hAnsi="微软雅黑" w:hint="eastAsia"/>
            <w:lang w:eastAsia="zh-CN"/>
          </w:rPr>
          <w:t>bjdq@xf-world.org</w:t>
        </w:r>
      </w:hyperlink>
    </w:p>
    <w:p w:rsidR="00CA1020" w:rsidRPr="00CA1020" w:rsidRDefault="00CA1020">
      <w:pPr>
        <w:pStyle w:val="a3"/>
        <w:spacing w:before="36"/>
        <w:jc w:val="center"/>
        <w:rPr>
          <w:rFonts w:ascii="微软雅黑" w:eastAsia="微软雅黑" w:hAnsi="微软雅黑"/>
          <w:lang w:eastAsia="zh-CN"/>
        </w:rPr>
      </w:pPr>
    </w:p>
    <w:sectPr w:rsidR="00CA1020" w:rsidRPr="00CA1020" w:rsidSect="00D24B3E">
      <w:pgSz w:w="11910" w:h="16840"/>
      <w:pgMar w:top="740" w:right="440" w:bottom="280" w:left="4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F0C" w:rsidRDefault="00E91F0C" w:rsidP="006E1E8C">
      <w:r>
        <w:separator/>
      </w:r>
    </w:p>
  </w:endnote>
  <w:endnote w:type="continuationSeparator" w:id="1">
    <w:p w:rsidR="00E91F0C" w:rsidRDefault="00E91F0C" w:rsidP="006E1E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TXi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F0C" w:rsidRDefault="00E91F0C" w:rsidP="006E1E8C">
      <w:r>
        <w:separator/>
      </w:r>
    </w:p>
  </w:footnote>
  <w:footnote w:type="continuationSeparator" w:id="1">
    <w:p w:rsidR="00E91F0C" w:rsidRDefault="00E91F0C" w:rsidP="006E1E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D8115"/>
    <w:multiLevelType w:val="singleLevel"/>
    <w:tmpl w:val="589D8115"/>
    <w:lvl w:ilvl="0">
      <w:start w:val="3"/>
      <w:numFmt w:val="decimal"/>
      <w:suff w:val="nothing"/>
      <w:lvlText w:val="%1、"/>
      <w:lvlJc w:val="left"/>
    </w:lvl>
  </w:abstractNum>
  <w:abstractNum w:abstractNumId="1">
    <w:nsid w:val="58A16A84"/>
    <w:multiLevelType w:val="singleLevel"/>
    <w:tmpl w:val="58A16A8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A57817"/>
    <w:multiLevelType w:val="singleLevel"/>
    <w:tmpl w:val="58A5781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4338" fillcolor="white">
      <v:fill color="white"/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C03460"/>
    <w:rsid w:val="00004C61"/>
    <w:rsid w:val="000326F2"/>
    <w:rsid w:val="00122C35"/>
    <w:rsid w:val="00165BEC"/>
    <w:rsid w:val="001B78BD"/>
    <w:rsid w:val="001D2B35"/>
    <w:rsid w:val="001F1D1C"/>
    <w:rsid w:val="001F3070"/>
    <w:rsid w:val="002052E4"/>
    <w:rsid w:val="002C05B1"/>
    <w:rsid w:val="002D24E9"/>
    <w:rsid w:val="0030770C"/>
    <w:rsid w:val="0037763D"/>
    <w:rsid w:val="003D69B8"/>
    <w:rsid w:val="00410F1A"/>
    <w:rsid w:val="00442E7F"/>
    <w:rsid w:val="004640F7"/>
    <w:rsid w:val="004642C8"/>
    <w:rsid w:val="004652B5"/>
    <w:rsid w:val="004A3B5D"/>
    <w:rsid w:val="004F6583"/>
    <w:rsid w:val="004F733C"/>
    <w:rsid w:val="00542776"/>
    <w:rsid w:val="006050CF"/>
    <w:rsid w:val="00607EF3"/>
    <w:rsid w:val="0063203A"/>
    <w:rsid w:val="006842C0"/>
    <w:rsid w:val="00686F17"/>
    <w:rsid w:val="00691E03"/>
    <w:rsid w:val="006C585D"/>
    <w:rsid w:val="006E1E8C"/>
    <w:rsid w:val="00702848"/>
    <w:rsid w:val="00737E40"/>
    <w:rsid w:val="00772D2E"/>
    <w:rsid w:val="007E66BD"/>
    <w:rsid w:val="007F5C9A"/>
    <w:rsid w:val="00815BAB"/>
    <w:rsid w:val="00881DD0"/>
    <w:rsid w:val="008C4F58"/>
    <w:rsid w:val="00972CF2"/>
    <w:rsid w:val="00973C41"/>
    <w:rsid w:val="009E110E"/>
    <w:rsid w:val="00A26A03"/>
    <w:rsid w:val="00A656D3"/>
    <w:rsid w:val="00AB04DA"/>
    <w:rsid w:val="00AE2487"/>
    <w:rsid w:val="00B5694E"/>
    <w:rsid w:val="00BC431D"/>
    <w:rsid w:val="00C03460"/>
    <w:rsid w:val="00C04C1F"/>
    <w:rsid w:val="00C24E2D"/>
    <w:rsid w:val="00C45CF2"/>
    <w:rsid w:val="00C85167"/>
    <w:rsid w:val="00CA1020"/>
    <w:rsid w:val="00CB40EE"/>
    <w:rsid w:val="00CD4E24"/>
    <w:rsid w:val="00D24B3E"/>
    <w:rsid w:val="00D86C1D"/>
    <w:rsid w:val="00DB74FB"/>
    <w:rsid w:val="00DE5D3E"/>
    <w:rsid w:val="00E21636"/>
    <w:rsid w:val="00E27235"/>
    <w:rsid w:val="00E323D7"/>
    <w:rsid w:val="00E91F0C"/>
    <w:rsid w:val="00E920BB"/>
    <w:rsid w:val="00EE2FEE"/>
    <w:rsid w:val="00F05745"/>
    <w:rsid w:val="00F259BB"/>
    <w:rsid w:val="00F8761B"/>
    <w:rsid w:val="00FB5920"/>
    <w:rsid w:val="00FE2ECA"/>
    <w:rsid w:val="00FF68CC"/>
    <w:rsid w:val="031F34F4"/>
    <w:rsid w:val="04BB04B4"/>
    <w:rsid w:val="11A80AB1"/>
    <w:rsid w:val="15817A48"/>
    <w:rsid w:val="15C5346D"/>
    <w:rsid w:val="18683194"/>
    <w:rsid w:val="1CB06E32"/>
    <w:rsid w:val="257C6377"/>
    <w:rsid w:val="28E9134B"/>
    <w:rsid w:val="2F904712"/>
    <w:rsid w:val="32841C30"/>
    <w:rsid w:val="33C54ED2"/>
    <w:rsid w:val="343D2B92"/>
    <w:rsid w:val="371D7A75"/>
    <w:rsid w:val="424B531C"/>
    <w:rsid w:val="4358467A"/>
    <w:rsid w:val="53C739A1"/>
    <w:rsid w:val="5AA2002E"/>
    <w:rsid w:val="5D730F8F"/>
    <w:rsid w:val="636B2A74"/>
    <w:rsid w:val="63DB2E73"/>
    <w:rsid w:val="69812523"/>
    <w:rsid w:val="729026AD"/>
    <w:rsid w:val="74E64F47"/>
    <w:rsid w:val="769F5103"/>
    <w:rsid w:val="7F294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4B3E"/>
    <w:pPr>
      <w:widowControl w:val="0"/>
    </w:pPr>
    <w:rPr>
      <w:rFonts w:ascii="SimHei" w:eastAsia="SimHei" w:hAnsi="SimHei" w:cs="SimHei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rsid w:val="00D24B3E"/>
    <w:pPr>
      <w:spacing w:before="8"/>
      <w:ind w:left="100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uiPriority w:val="1"/>
    <w:qFormat/>
    <w:rsid w:val="00D24B3E"/>
    <w:pPr>
      <w:ind w:right="218"/>
      <w:jc w:val="right"/>
      <w:outlineLvl w:val="1"/>
    </w:pPr>
    <w:rPr>
      <w:sz w:val="36"/>
      <w:szCs w:val="36"/>
    </w:rPr>
  </w:style>
  <w:style w:type="paragraph" w:styleId="3">
    <w:name w:val="heading 3"/>
    <w:basedOn w:val="a"/>
    <w:next w:val="a"/>
    <w:uiPriority w:val="1"/>
    <w:qFormat/>
    <w:rsid w:val="00D24B3E"/>
    <w:pPr>
      <w:spacing w:before="214"/>
      <w:ind w:left="180"/>
      <w:outlineLvl w:val="2"/>
    </w:pPr>
    <w:rPr>
      <w:rFonts w:ascii="微软雅黑" w:eastAsia="微软雅黑" w:hAnsi="微软雅黑" w:cs="微软雅黑"/>
      <w:sz w:val="24"/>
      <w:szCs w:val="24"/>
    </w:rPr>
  </w:style>
  <w:style w:type="paragraph" w:styleId="4">
    <w:name w:val="heading 4"/>
    <w:basedOn w:val="a"/>
    <w:next w:val="a"/>
    <w:uiPriority w:val="1"/>
    <w:qFormat/>
    <w:rsid w:val="00D24B3E"/>
    <w:pPr>
      <w:spacing w:before="36"/>
      <w:ind w:left="120"/>
      <w:outlineLvl w:val="3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D24B3E"/>
    <w:rPr>
      <w:sz w:val="21"/>
      <w:szCs w:val="21"/>
    </w:rPr>
  </w:style>
  <w:style w:type="paragraph" w:styleId="a4">
    <w:name w:val="Balloon Text"/>
    <w:basedOn w:val="a"/>
    <w:link w:val="Char"/>
    <w:uiPriority w:val="99"/>
    <w:unhideWhenUsed/>
    <w:qFormat/>
    <w:rsid w:val="00D24B3E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Emphasis"/>
    <w:basedOn w:val="a0"/>
    <w:uiPriority w:val="20"/>
    <w:qFormat/>
    <w:rsid w:val="00D24B3E"/>
    <w:rPr>
      <w:i/>
      <w:iCs/>
    </w:rPr>
  </w:style>
  <w:style w:type="character" w:styleId="a6">
    <w:name w:val="Hyperlink"/>
    <w:uiPriority w:val="99"/>
    <w:unhideWhenUsed/>
    <w:qFormat/>
    <w:rsid w:val="00D24B3E"/>
    <w:rPr>
      <w:color w:val="0000FF"/>
      <w:u w:val="single"/>
    </w:rPr>
  </w:style>
  <w:style w:type="table" w:customStyle="1" w:styleId="TableNormal">
    <w:name w:val="Table Normal"/>
    <w:uiPriority w:val="2"/>
    <w:unhideWhenUsed/>
    <w:qFormat/>
    <w:rsid w:val="00D24B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リスト段落1"/>
    <w:basedOn w:val="a"/>
    <w:uiPriority w:val="1"/>
    <w:qFormat/>
    <w:rsid w:val="00D24B3E"/>
  </w:style>
  <w:style w:type="paragraph" w:customStyle="1" w:styleId="TableParagraph">
    <w:name w:val="Table Paragraph"/>
    <w:basedOn w:val="a"/>
    <w:uiPriority w:val="1"/>
    <w:qFormat/>
    <w:rsid w:val="00D24B3E"/>
  </w:style>
  <w:style w:type="paragraph" w:customStyle="1" w:styleId="11">
    <w:name w:val="行間詰め1"/>
    <w:uiPriority w:val="1"/>
    <w:qFormat/>
    <w:rsid w:val="00D24B3E"/>
    <w:rPr>
      <w:rFonts w:ascii="Calibri" w:eastAsia="SimSun" w:hAnsi="Calibri" w:cs="SimHei"/>
      <w:sz w:val="22"/>
      <w:szCs w:val="22"/>
      <w:lang w:eastAsia="zh-CN"/>
    </w:rPr>
  </w:style>
  <w:style w:type="character" w:customStyle="1" w:styleId="Char">
    <w:name w:val="批注框文本 Char"/>
    <w:basedOn w:val="a0"/>
    <w:link w:val="a4"/>
    <w:uiPriority w:val="99"/>
    <w:semiHidden/>
    <w:qFormat/>
    <w:rsid w:val="00D24B3E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apple-converted-space">
    <w:name w:val="apple-converted-space"/>
    <w:basedOn w:val="a0"/>
    <w:qFormat/>
    <w:rsid w:val="00D24B3E"/>
  </w:style>
  <w:style w:type="paragraph" w:customStyle="1" w:styleId="20">
    <w:name w:val="リスト段落2"/>
    <w:basedOn w:val="a"/>
    <w:uiPriority w:val="99"/>
    <w:qFormat/>
    <w:rsid w:val="00D24B3E"/>
    <w:pPr>
      <w:ind w:leftChars="400" w:left="840"/>
    </w:pPr>
  </w:style>
  <w:style w:type="paragraph" w:styleId="a7">
    <w:name w:val="header"/>
    <w:basedOn w:val="a"/>
    <w:link w:val="Char0"/>
    <w:uiPriority w:val="99"/>
    <w:unhideWhenUsed/>
    <w:rsid w:val="006E1E8C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页眉 Char"/>
    <w:basedOn w:val="a0"/>
    <w:link w:val="a7"/>
    <w:uiPriority w:val="99"/>
    <w:rsid w:val="006E1E8C"/>
    <w:rPr>
      <w:rFonts w:ascii="SimHei" w:eastAsia="SimHei" w:hAnsi="SimHei" w:cs="SimHei"/>
      <w:sz w:val="22"/>
      <w:szCs w:val="22"/>
      <w:lang w:eastAsia="en-US"/>
    </w:rPr>
  </w:style>
  <w:style w:type="paragraph" w:styleId="a8">
    <w:name w:val="footer"/>
    <w:basedOn w:val="a"/>
    <w:link w:val="Char1"/>
    <w:uiPriority w:val="99"/>
    <w:unhideWhenUsed/>
    <w:rsid w:val="006E1E8C"/>
    <w:pPr>
      <w:tabs>
        <w:tab w:val="center" w:pos="4252"/>
        <w:tab w:val="right" w:pos="8504"/>
      </w:tabs>
      <w:snapToGrid w:val="0"/>
    </w:pPr>
  </w:style>
  <w:style w:type="character" w:customStyle="1" w:styleId="Char1">
    <w:name w:val="页脚 Char"/>
    <w:basedOn w:val="a0"/>
    <w:link w:val="a8"/>
    <w:uiPriority w:val="99"/>
    <w:rsid w:val="006E1E8C"/>
    <w:rPr>
      <w:rFonts w:ascii="SimHei" w:eastAsia="SimHei" w:hAnsi="SimHei" w:cs="SimHe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h.wikipedia.org/wiki/%E8%A5%BF%E5%9C%92%E5%AF%BA%E5%85%AC%E6%9C%9B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bjdq@xf-world.org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zh.wikipedia.org/wiki/%E5%AD%9F%E5%AD%90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/index.php?title=%E7%A7%81%E5%A1%BE%E7%AB%8B%E5%91%BD%E9%A6%86&amp;amp;action=edit&amp;amp;redlink=1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zh.wikipedia.org/wiki/%E4%BA%AC%E9%83%BD%E5%BE%A1%E6%89%80" TargetMode="Externa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h.wikipedia.org/wiki/%E8%A5%BF%E5%9C%92%E5%AF%BA%E5%85%AC%E6%9C%9B" TargetMode="External"/><Relationship Id="rId22" Type="http://schemas.openxmlformats.org/officeDocument/2006/relationships/image" Target="media/image10.jpeg"/><Relationship Id="rId27" Type="http://schemas.openxmlformats.org/officeDocument/2006/relationships/hyperlink" Target="mailto:bjdq@xf-worl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_x0001_</vt:lpstr>
    </vt:vector>
  </TitlesOfParts>
  <Company>Toshiba</Company>
  <LinksUpToDate>false</LinksUpToDate>
  <CharactersWithSpaces>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Administrator</dc:creator>
  <cp:lastModifiedBy>pc</cp:lastModifiedBy>
  <cp:revision>17</cp:revision>
  <cp:lastPrinted>2017-02-21T07:42:00Z</cp:lastPrinted>
  <dcterms:created xsi:type="dcterms:W3CDTF">2017-02-08T02:34:00Z</dcterms:created>
  <dcterms:modified xsi:type="dcterms:W3CDTF">2017-02-27T06:39:00Z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2016-04-05T00:00:00Z</vt:filetime>
  </property>
  <property fmtid="{D5CDD505-2E9C-101B-9397-08002B2CF9AE}" pid="3" name="Creator">
    <vt:lpwstr>WPS Office</vt:lpwstr>
  </property>
  <property fmtid="{D5CDD505-2E9C-101B-9397-08002B2CF9AE}" pid="4" name="LastSaved">
    <vt:filetime>2016-08-15T00:00:00Z</vt:filetime>
  </property>
  <property fmtid="{D5CDD505-2E9C-101B-9397-08002B2CF9AE}" pid="5" name="KSOProductBuildVer">
    <vt:lpwstr>2052-10.1.0.6206</vt:lpwstr>
  </property>
</Properties>
</file>